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98EB" w14:textId="662A0C20" w:rsidR="00BE197E" w:rsidRPr="00EC76BE" w:rsidRDefault="00E873F8" w:rsidP="00AB2734">
      <w:pPr>
        <w:spacing w:after="0"/>
        <w:jc w:val="center"/>
        <w:rPr>
          <w:b/>
          <w:sz w:val="20"/>
        </w:rPr>
      </w:pPr>
      <w:bookmarkStart w:id="0" w:name="389606"/>
      <w:r w:rsidRPr="00EC76BE">
        <w:rPr>
          <w:noProof/>
          <w:lang w:eastAsia="en-GB"/>
        </w:rPr>
        <w:drawing>
          <wp:anchor distT="0" distB="0" distL="114300" distR="114300" simplePos="0" relativeHeight="251664384" behindDoc="0" locked="0" layoutInCell="1" allowOverlap="1" wp14:anchorId="7E4C1006" wp14:editId="1E62DFB0">
            <wp:simplePos x="0" y="0"/>
            <wp:positionH relativeFrom="column">
              <wp:posOffset>47625</wp:posOffset>
            </wp:positionH>
            <wp:positionV relativeFrom="paragraph">
              <wp:posOffset>9525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3A49637" w14:textId="77777777" w:rsidR="006259FD" w:rsidRPr="009C08FD" w:rsidRDefault="006259FD" w:rsidP="009C08FD">
      <w:pPr>
        <w:spacing w:after="0"/>
        <w:ind w:right="-30"/>
        <w:jc w:val="right"/>
        <w:rPr>
          <w:rFonts w:ascii="Times New Roman" w:hAnsi="Times New Roman" w:cs="Times New Roman"/>
          <w:szCs w:val="24"/>
        </w:rPr>
      </w:pPr>
      <w:bookmarkStart w:id="1" w:name="_Hlk5700781"/>
      <w:r w:rsidRPr="009C08FD">
        <w:rPr>
          <w:rFonts w:ascii="Times New Roman" w:hAnsi="Times New Roman" w:cs="Times New Roman"/>
          <w:szCs w:val="24"/>
        </w:rPr>
        <w:t>5.pielikums</w:t>
      </w:r>
    </w:p>
    <w:p w14:paraId="540D39F1" w14:textId="437B5A48" w:rsidR="009C08FD" w:rsidRPr="009C08FD" w:rsidRDefault="009C08FD" w:rsidP="009C08FD">
      <w:pPr>
        <w:spacing w:after="0"/>
        <w:jc w:val="right"/>
        <w:rPr>
          <w:rFonts w:ascii="Times New Roman" w:hAnsi="Times New Roman" w:cs="Times New Roman"/>
          <w:bCs/>
          <w:szCs w:val="24"/>
        </w:rPr>
      </w:pPr>
      <w:r w:rsidRPr="009C08FD">
        <w:rPr>
          <w:rFonts w:ascii="Times New Roman" w:hAnsi="Times New Roman" w:cs="Times New Roman"/>
          <w:szCs w:val="24"/>
        </w:rPr>
        <w:t xml:space="preserve">Rīgas domes Izglītības, kultūras un sporta departamenta </w:t>
      </w:r>
      <w:r w:rsidR="00DD5B1E" w:rsidRPr="009C08FD">
        <w:rPr>
          <w:rFonts w:ascii="Times New Roman" w:hAnsi="Times New Roman" w:cs="Times New Roman"/>
          <w:bCs/>
          <w:szCs w:val="24"/>
        </w:rPr>
        <w:t xml:space="preserve">nolikumam </w:t>
      </w:r>
      <w:r w:rsidR="00DD5B1E">
        <w:rPr>
          <w:rFonts w:ascii="Times New Roman" w:hAnsi="Times New Roman" w:cs="Times New Roman"/>
          <w:bCs/>
          <w:szCs w:val="24"/>
        </w:rPr>
        <w:t>“A</w:t>
      </w:r>
      <w:r w:rsidRPr="009C08FD">
        <w:rPr>
          <w:rFonts w:ascii="Times New Roman" w:hAnsi="Times New Roman" w:cs="Times New Roman"/>
          <w:bCs/>
          <w:szCs w:val="24"/>
        </w:rPr>
        <w:t xml:space="preserve">tklāta projektu konkursa </w:t>
      </w:r>
    </w:p>
    <w:p w14:paraId="1A74BDED" w14:textId="08DB6969" w:rsidR="009C08FD" w:rsidRPr="009C08FD" w:rsidRDefault="009C08FD" w:rsidP="009C08FD">
      <w:pPr>
        <w:spacing w:after="0"/>
        <w:jc w:val="right"/>
        <w:rPr>
          <w:rFonts w:ascii="Times New Roman" w:hAnsi="Times New Roman" w:cs="Times New Roman"/>
          <w:bCs/>
          <w:szCs w:val="24"/>
        </w:rPr>
      </w:pPr>
      <w:r w:rsidRPr="009C08FD">
        <w:rPr>
          <w:rFonts w:ascii="Times New Roman" w:hAnsi="Times New Roman" w:cs="Times New Roman"/>
          <w:bCs/>
          <w:szCs w:val="24"/>
        </w:rPr>
        <w:t>„Priekšlaicīgas mācību pārtraukšanas riska jauniešu iesaiste jaunatnes iniciatīvu projektos”</w:t>
      </w:r>
      <w:r w:rsidR="00DD5B1E">
        <w:rPr>
          <w:rFonts w:ascii="Times New Roman" w:hAnsi="Times New Roman" w:cs="Times New Roman"/>
          <w:bCs/>
          <w:szCs w:val="24"/>
        </w:rPr>
        <w:t xml:space="preserve"> 202</w:t>
      </w:r>
      <w:r w:rsidR="007C45BD">
        <w:rPr>
          <w:rFonts w:ascii="Times New Roman" w:hAnsi="Times New Roman" w:cs="Times New Roman"/>
          <w:bCs/>
          <w:szCs w:val="24"/>
        </w:rPr>
        <w:t>2</w:t>
      </w:r>
      <w:r w:rsidR="00DD5B1E">
        <w:rPr>
          <w:rFonts w:ascii="Times New Roman" w:hAnsi="Times New Roman" w:cs="Times New Roman"/>
          <w:bCs/>
          <w:szCs w:val="24"/>
        </w:rPr>
        <w:t>.gada uzsaukuma nolikums”</w:t>
      </w:r>
      <w:r w:rsidRPr="009C08FD">
        <w:rPr>
          <w:rFonts w:ascii="Times New Roman" w:hAnsi="Times New Roman" w:cs="Times New Roman"/>
          <w:bCs/>
          <w:szCs w:val="24"/>
        </w:rPr>
        <w:t xml:space="preserve"> </w:t>
      </w:r>
    </w:p>
    <w:p w14:paraId="1E1A9B33" w14:textId="77777777" w:rsidR="009C08FD" w:rsidRPr="009C08FD" w:rsidRDefault="009C08FD" w:rsidP="00DD5B1E">
      <w:pPr>
        <w:spacing w:after="0"/>
        <w:jc w:val="center"/>
        <w:rPr>
          <w:rFonts w:ascii="Times New Roman" w:hAnsi="Times New Roman" w:cs="Times New Roman"/>
          <w:bCs/>
          <w:sz w:val="22"/>
        </w:rPr>
      </w:pPr>
    </w:p>
    <w:p w14:paraId="577BE39E" w14:textId="1A0B65E9" w:rsidR="00805A4B" w:rsidRDefault="00617C60" w:rsidP="009C08FD">
      <w:pPr>
        <w:spacing w:after="0"/>
        <w:jc w:val="center"/>
        <w:rPr>
          <w:rFonts w:ascii="Times New Roman" w:hAnsi="Times New Roman" w:cs="Times New Roman"/>
          <w:b/>
          <w:sz w:val="28"/>
          <w:szCs w:val="28"/>
          <w:shd w:val="clear" w:color="auto" w:fill="FFFFFF"/>
        </w:rPr>
      </w:pPr>
      <w:r w:rsidRPr="003F5BC9">
        <w:rPr>
          <w:rFonts w:ascii="Times New Roman" w:hAnsi="Times New Roman" w:cs="Times New Roman"/>
          <w:b/>
          <w:sz w:val="28"/>
          <w:szCs w:val="28"/>
          <w:shd w:val="clear" w:color="auto" w:fill="FFFFFF"/>
        </w:rPr>
        <w:t>P</w:t>
      </w:r>
      <w:r w:rsidR="007025EA" w:rsidRPr="003F5BC9">
        <w:rPr>
          <w:rFonts w:ascii="Times New Roman" w:hAnsi="Times New Roman" w:cs="Times New Roman"/>
          <w:b/>
          <w:sz w:val="28"/>
          <w:szCs w:val="28"/>
          <w:shd w:val="clear" w:color="auto" w:fill="FFFFFF"/>
        </w:rPr>
        <w:t>rojektu iesniegumu vērtēšanas kritēriji</w:t>
      </w:r>
      <w:bookmarkEnd w:id="1"/>
    </w:p>
    <w:p w14:paraId="42516620" w14:textId="77777777" w:rsidR="009C08FD" w:rsidRPr="003F5BC9" w:rsidRDefault="009C08FD" w:rsidP="009C08FD">
      <w:pPr>
        <w:spacing w:after="0"/>
        <w:jc w:val="center"/>
        <w:rPr>
          <w:rFonts w:ascii="Times New Roman" w:hAnsi="Times New Roman" w:cs="Times New Roman"/>
          <w:b/>
          <w:sz w:val="28"/>
          <w:szCs w:val="28"/>
        </w:rPr>
      </w:pPr>
    </w:p>
    <w:p w14:paraId="4A6159F8" w14:textId="7DC0BF80" w:rsidR="008A0E55" w:rsidRDefault="008A0E55" w:rsidP="009C08FD">
      <w:pPr>
        <w:spacing w:after="0"/>
        <w:jc w:val="center"/>
        <w:rPr>
          <w:rFonts w:ascii="Times New Roman" w:hAnsi="Times New Roman" w:cs="Times New Roman"/>
          <w:b/>
          <w:sz w:val="26"/>
          <w:szCs w:val="26"/>
        </w:rPr>
      </w:pPr>
      <w:r w:rsidRPr="003F5BC9">
        <w:rPr>
          <w:rFonts w:ascii="Times New Roman" w:hAnsi="Times New Roman" w:cs="Times New Roman"/>
          <w:b/>
          <w:sz w:val="26"/>
          <w:szCs w:val="26"/>
        </w:rPr>
        <w:t>1. Atbilstības kritēriji:</w:t>
      </w:r>
    </w:p>
    <w:p w14:paraId="667F98BE" w14:textId="77777777" w:rsidR="009C08FD" w:rsidRPr="003F5BC9" w:rsidRDefault="009C08FD" w:rsidP="009C08FD">
      <w:pPr>
        <w:spacing w:after="0"/>
        <w:jc w:val="center"/>
        <w:rPr>
          <w:rFonts w:ascii="Times New Roman" w:hAnsi="Times New Roman" w:cs="Times New Roman"/>
          <w:b/>
          <w:sz w:val="26"/>
          <w:szCs w:val="26"/>
        </w:rPr>
      </w:pPr>
    </w:p>
    <w:p w14:paraId="13C55079" w14:textId="77777777" w:rsidR="008A0E55" w:rsidRPr="003F5BC9" w:rsidRDefault="008A0E55" w:rsidP="009C08FD">
      <w:pPr>
        <w:rPr>
          <w:rFonts w:ascii="Times New Roman" w:hAnsi="Times New Roman" w:cs="Times New Roman"/>
          <w:sz w:val="26"/>
          <w:szCs w:val="26"/>
        </w:rPr>
      </w:pPr>
      <w:r w:rsidRPr="003F5BC9">
        <w:rPr>
          <w:rFonts w:ascii="Times New Roman" w:hAnsi="Times New Roman" w:cs="Times New Roman"/>
          <w:sz w:val="26"/>
          <w:szCs w:val="26"/>
        </w:rPr>
        <w:t>1.1. projekta iesniedzēja</w:t>
      </w:r>
      <w:r w:rsidR="000654E8" w:rsidRPr="003F5BC9">
        <w:rPr>
          <w:rFonts w:ascii="Times New Roman" w:hAnsi="Times New Roman" w:cs="Times New Roman"/>
          <w:sz w:val="26"/>
          <w:szCs w:val="26"/>
        </w:rPr>
        <w:t xml:space="preserve"> </w:t>
      </w:r>
      <w:r w:rsidRPr="003F5BC9">
        <w:rPr>
          <w:rFonts w:ascii="Times New Roman" w:hAnsi="Times New Roman" w:cs="Times New Roman"/>
          <w:sz w:val="26"/>
          <w:szCs w:val="26"/>
        </w:rPr>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1"/>
        <w:gridCol w:w="7794"/>
        <w:gridCol w:w="895"/>
      </w:tblGrid>
      <w:tr w:rsidR="008A0E55" w:rsidRPr="003F5BC9"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4A09975B" w14:textId="77777777" w:rsidR="00E53FCD" w:rsidRDefault="008A0E55" w:rsidP="00E53FCD">
            <w:pPr>
              <w:spacing w:after="0"/>
              <w:jc w:val="center"/>
              <w:rPr>
                <w:rFonts w:ascii="Times New Roman" w:hAnsi="Times New Roman" w:cs="Times New Roman"/>
                <w:sz w:val="26"/>
                <w:szCs w:val="26"/>
              </w:rPr>
            </w:pPr>
            <w:r w:rsidRPr="003F5BC9">
              <w:rPr>
                <w:rFonts w:ascii="Times New Roman" w:hAnsi="Times New Roman" w:cs="Times New Roman"/>
                <w:sz w:val="26"/>
                <w:szCs w:val="26"/>
              </w:rPr>
              <w:t>Nr.</w:t>
            </w:r>
          </w:p>
          <w:p w14:paraId="13ACE01E" w14:textId="23533449" w:rsidR="008A0E55" w:rsidRPr="003F5BC9" w:rsidRDefault="008A0E55" w:rsidP="00E53FCD">
            <w:pPr>
              <w:jc w:val="center"/>
              <w:rPr>
                <w:rFonts w:ascii="Times New Roman" w:hAnsi="Times New Roman" w:cs="Times New Roman"/>
                <w:sz w:val="26"/>
                <w:szCs w:val="26"/>
              </w:rPr>
            </w:pPr>
            <w:r w:rsidRPr="003F5BC9">
              <w:rPr>
                <w:rFonts w:ascii="Times New Roman" w:hAnsi="Times New Roman" w:cs="Times New Roman"/>
                <w:sz w:val="26"/>
                <w:szCs w:val="26"/>
              </w:rPr>
              <w:t>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3F5BC9" w:rsidRDefault="008A0E55" w:rsidP="00D26606">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3F5BC9" w:rsidRDefault="008A0E55" w:rsidP="00D26606">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jā/nē</w:t>
            </w:r>
          </w:p>
        </w:tc>
      </w:tr>
      <w:tr w:rsidR="008A0E55" w:rsidRPr="003F5BC9"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3F5BC9" w:rsidRDefault="008A0E55" w:rsidP="00E53FCD">
            <w:pPr>
              <w:tabs>
                <w:tab w:val="left" w:pos="1134"/>
              </w:tabs>
              <w:ind w:left="76" w:right="57"/>
              <w:jc w:val="both"/>
              <w:rPr>
                <w:rFonts w:ascii="Times New Roman" w:hAnsi="Times New Roman" w:cs="Times New Roman"/>
                <w:sz w:val="26"/>
                <w:szCs w:val="26"/>
              </w:rPr>
            </w:pPr>
            <w:r w:rsidRPr="003F5BC9">
              <w:rPr>
                <w:rFonts w:ascii="Times New Roman" w:hAnsi="Times New Roman" w:cs="Times New Roman"/>
                <w:sz w:val="26"/>
                <w:szCs w:val="26"/>
              </w:rPr>
              <w:t>Projekta iesniedzējs ir jaunatnes organizācija, biedrība vai nodibinājums, kas veic darbu ar jaunatni,</w:t>
            </w:r>
            <w:r w:rsidR="008828C2" w:rsidRPr="003F5BC9">
              <w:rPr>
                <w:rFonts w:ascii="Times New Roman" w:hAnsi="Times New Roman" w:cs="Times New Roman"/>
                <w:sz w:val="26"/>
                <w:szCs w:val="26"/>
              </w:rPr>
              <w:t xml:space="preserve"> </w:t>
            </w:r>
            <w:r w:rsidRPr="003F5BC9">
              <w:rPr>
                <w:rFonts w:ascii="Times New Roman" w:hAnsi="Times New Roman" w:cs="Times New Roman"/>
                <w:sz w:val="26"/>
                <w:szCs w:val="26"/>
              </w:rPr>
              <w:t>vai jaunatnes organizācij</w:t>
            </w:r>
            <w:r w:rsidR="00240D87" w:rsidRPr="003F5BC9">
              <w:rPr>
                <w:rFonts w:ascii="Times New Roman" w:hAnsi="Times New Roman" w:cs="Times New Roman"/>
                <w:sz w:val="26"/>
                <w:szCs w:val="26"/>
              </w:rPr>
              <w:t>a</w:t>
            </w:r>
            <w:r w:rsidR="007A3F28" w:rsidRPr="003F5BC9">
              <w:rPr>
                <w:rFonts w:ascii="Times New Roman" w:hAnsi="Times New Roman" w:cs="Times New Roman"/>
                <w:sz w:val="26"/>
                <w:szCs w:val="26"/>
              </w:rPr>
              <w:t>,</w:t>
            </w:r>
            <w:r w:rsidRPr="003F5BC9">
              <w:rPr>
                <w:rFonts w:ascii="Times New Roman" w:hAnsi="Times New Roman" w:cs="Times New Roman"/>
                <w:sz w:val="26"/>
                <w:szCs w:val="26"/>
              </w:rPr>
              <w:t xml:space="preserve"> biedrīb</w:t>
            </w:r>
            <w:r w:rsidR="00240D87" w:rsidRPr="003F5BC9">
              <w:rPr>
                <w:rFonts w:ascii="Times New Roman" w:hAnsi="Times New Roman" w:cs="Times New Roman"/>
                <w:sz w:val="26"/>
                <w:szCs w:val="26"/>
              </w:rPr>
              <w:t>a</w:t>
            </w:r>
            <w:r w:rsidRPr="003F5BC9">
              <w:rPr>
                <w:rFonts w:ascii="Times New Roman" w:hAnsi="Times New Roman" w:cs="Times New Roman"/>
                <w:sz w:val="26"/>
                <w:szCs w:val="26"/>
              </w:rPr>
              <w:t xml:space="preserve"> </w:t>
            </w:r>
            <w:r w:rsidR="007A3F28" w:rsidRPr="003F5BC9">
              <w:rPr>
                <w:rFonts w:ascii="Times New Roman" w:hAnsi="Times New Roman" w:cs="Times New Roman"/>
                <w:sz w:val="26"/>
                <w:szCs w:val="26"/>
              </w:rPr>
              <w:t>vai</w:t>
            </w:r>
            <w:r w:rsidRPr="003F5BC9">
              <w:rPr>
                <w:rFonts w:ascii="Times New Roman" w:hAnsi="Times New Roman" w:cs="Times New Roman"/>
                <w:sz w:val="26"/>
                <w:szCs w:val="26"/>
              </w:rPr>
              <w:t xml:space="preserve"> nodibinājum</w:t>
            </w:r>
            <w:r w:rsidR="00240D87" w:rsidRPr="003F5BC9">
              <w:rPr>
                <w:rFonts w:ascii="Times New Roman" w:hAnsi="Times New Roman" w:cs="Times New Roman"/>
                <w:sz w:val="26"/>
                <w:szCs w:val="26"/>
              </w:rPr>
              <w:t>s</w:t>
            </w:r>
            <w:r w:rsidRPr="003F5BC9">
              <w:rPr>
                <w:rFonts w:ascii="Times New Roman" w:hAnsi="Times New Roman" w:cs="Times New Roman"/>
                <w:sz w:val="26"/>
                <w:szCs w:val="26"/>
              </w:rPr>
              <w:t>, kas veic darbu ar jaunatni</w:t>
            </w:r>
            <w:r w:rsidR="009323E5" w:rsidRPr="003F5BC9">
              <w:rPr>
                <w:rFonts w:ascii="Times New Roman" w:hAnsi="Times New Roman" w:cs="Times New Roman"/>
                <w:sz w:val="26"/>
                <w:szCs w:val="26"/>
              </w:rPr>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3F5BC9" w:rsidRDefault="008A0E55" w:rsidP="0041027A">
            <w:pPr>
              <w:rPr>
                <w:rFonts w:ascii="Times New Roman" w:eastAsia="Calibri" w:hAnsi="Times New Roman" w:cs="Times New Roman"/>
                <w:sz w:val="26"/>
                <w:szCs w:val="26"/>
              </w:rPr>
            </w:pPr>
          </w:p>
        </w:tc>
      </w:tr>
      <w:tr w:rsidR="008A0E55" w:rsidRPr="003F5BC9"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3F5BC9" w:rsidRDefault="00427655" w:rsidP="00E53FCD">
            <w:pPr>
              <w:tabs>
                <w:tab w:val="left" w:pos="1134"/>
              </w:tabs>
              <w:ind w:left="76"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iesniedzēja </w:t>
            </w:r>
            <w:r w:rsidR="00B00749" w:rsidRPr="003F5BC9">
              <w:rPr>
                <w:rFonts w:ascii="Times New Roman" w:hAnsi="Times New Roman" w:cs="Times New Roman"/>
                <w:sz w:val="26"/>
                <w:szCs w:val="26"/>
              </w:rPr>
              <w:t>un sadarbības partnera</w:t>
            </w:r>
            <w:r w:rsidR="004A453B" w:rsidRPr="003F5BC9">
              <w:rPr>
                <w:rFonts w:ascii="Times New Roman" w:hAnsi="Times New Roman" w:cs="Times New Roman"/>
                <w:sz w:val="26"/>
                <w:szCs w:val="26"/>
              </w:rPr>
              <w:t>, ja attiecināms,</w:t>
            </w:r>
            <w:r w:rsidR="00B00749" w:rsidRPr="003F5BC9">
              <w:rPr>
                <w:rFonts w:ascii="Times New Roman" w:hAnsi="Times New Roman" w:cs="Times New Roman"/>
                <w:sz w:val="26"/>
                <w:szCs w:val="26"/>
              </w:rPr>
              <w:t xml:space="preserve"> </w:t>
            </w:r>
            <w:r w:rsidRPr="003F5BC9">
              <w:rPr>
                <w:rFonts w:ascii="Times New Roman" w:hAnsi="Times New Roman" w:cs="Times New Roman"/>
                <w:sz w:val="26"/>
                <w:szCs w:val="26"/>
              </w:rPr>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p w14:paraId="5DE2FBD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3F5BC9" w:rsidRDefault="008828C2" w:rsidP="00E53FCD">
            <w:pPr>
              <w:tabs>
                <w:tab w:val="left" w:pos="1134"/>
              </w:tabs>
              <w:ind w:left="76"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3F5BC9">
              <w:rPr>
                <w:rFonts w:ascii="Times New Roman" w:hAnsi="Times New Roman" w:cs="Times New Roman"/>
                <w:i/>
                <w:sz w:val="26"/>
                <w:szCs w:val="26"/>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p w14:paraId="3A22734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3F5BC9" w:rsidRDefault="004276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Ja projekta iesniegums neatbilst 1.1.1., 1.1.2. apakšpunktā noteiktajiem projekta iesnieguma atbilstības kritērijiem, to noraida.</w:t>
            </w:r>
          </w:p>
          <w:p w14:paraId="5D528B65" w14:textId="77777777" w:rsidR="00427655" w:rsidRPr="003F5BC9" w:rsidRDefault="004276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468E70C3" w14:textId="6C529B57" w:rsidR="00AB2734" w:rsidRDefault="00AB2734" w:rsidP="009C08FD">
      <w:pPr>
        <w:spacing w:after="0"/>
        <w:rPr>
          <w:rFonts w:ascii="Times New Roman" w:hAnsi="Times New Roman" w:cs="Times New Roman"/>
          <w:sz w:val="26"/>
          <w:szCs w:val="26"/>
        </w:rPr>
      </w:pPr>
    </w:p>
    <w:p w14:paraId="381E42DB" w14:textId="7BF794E9" w:rsidR="009C08FD" w:rsidRDefault="009C08FD" w:rsidP="009C08FD">
      <w:pPr>
        <w:spacing w:after="0"/>
        <w:rPr>
          <w:rFonts w:ascii="Times New Roman" w:hAnsi="Times New Roman" w:cs="Times New Roman"/>
          <w:sz w:val="26"/>
          <w:szCs w:val="26"/>
        </w:rPr>
      </w:pPr>
    </w:p>
    <w:p w14:paraId="00BDF9BB" w14:textId="13221F94" w:rsidR="009C08FD" w:rsidRDefault="009C08FD" w:rsidP="009C08FD">
      <w:pPr>
        <w:spacing w:after="0"/>
        <w:rPr>
          <w:rFonts w:ascii="Times New Roman" w:hAnsi="Times New Roman" w:cs="Times New Roman"/>
          <w:sz w:val="26"/>
          <w:szCs w:val="26"/>
        </w:rPr>
      </w:pPr>
    </w:p>
    <w:p w14:paraId="1F221D6D" w14:textId="77777777" w:rsidR="009C08FD" w:rsidRPr="003F5BC9" w:rsidRDefault="009C08FD" w:rsidP="009C08FD">
      <w:pPr>
        <w:spacing w:after="0"/>
        <w:rPr>
          <w:rFonts w:ascii="Times New Roman" w:hAnsi="Times New Roman" w:cs="Times New Roman"/>
          <w:sz w:val="26"/>
          <w:szCs w:val="26"/>
        </w:rPr>
      </w:pPr>
    </w:p>
    <w:p w14:paraId="0B607132" w14:textId="46D81577" w:rsidR="008A0E55" w:rsidRPr="003F5BC9" w:rsidRDefault="008A0E55" w:rsidP="009C08FD">
      <w:pPr>
        <w:rPr>
          <w:rFonts w:ascii="Times New Roman" w:hAnsi="Times New Roman" w:cs="Times New Roman"/>
          <w:sz w:val="26"/>
          <w:szCs w:val="26"/>
        </w:rPr>
      </w:pPr>
      <w:r w:rsidRPr="003F5BC9">
        <w:rPr>
          <w:rFonts w:ascii="Times New Roman" w:hAnsi="Times New Roman" w:cs="Times New Roman"/>
          <w:sz w:val="26"/>
          <w:szCs w:val="26"/>
        </w:rPr>
        <w:lastRenderedPageBreak/>
        <w:t>1.2. projekta iesnieguma atbilstības kritēri</w:t>
      </w:r>
      <w:r w:rsidR="00A230AE" w:rsidRPr="003F5BC9">
        <w:rPr>
          <w:rFonts w:ascii="Times New Roman" w:hAnsi="Times New Roman" w:cs="Times New Roman"/>
          <w:sz w:val="26"/>
          <w:szCs w:val="26"/>
        </w:rPr>
        <w:t>ji</w:t>
      </w:r>
      <w:r w:rsidRPr="003F5BC9">
        <w:rPr>
          <w:rFonts w:ascii="Times New Roman" w:hAnsi="Times New Roman" w:cs="Times New Roman"/>
          <w:sz w:val="26"/>
          <w:szCs w:val="26"/>
        </w:rPr>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1"/>
        <w:gridCol w:w="7804"/>
        <w:gridCol w:w="885"/>
      </w:tblGrid>
      <w:tr w:rsidR="008A0E55" w:rsidRPr="003F5BC9"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692AA044" w14:textId="77777777" w:rsidR="00E53FCD" w:rsidRDefault="008A0E55" w:rsidP="00E53FCD">
            <w:pPr>
              <w:spacing w:after="0"/>
              <w:jc w:val="center"/>
              <w:rPr>
                <w:rFonts w:ascii="Times New Roman" w:hAnsi="Times New Roman" w:cs="Times New Roman"/>
                <w:sz w:val="26"/>
                <w:szCs w:val="26"/>
              </w:rPr>
            </w:pPr>
            <w:r w:rsidRPr="003F5BC9">
              <w:rPr>
                <w:rFonts w:ascii="Times New Roman" w:hAnsi="Times New Roman" w:cs="Times New Roman"/>
                <w:sz w:val="26"/>
                <w:szCs w:val="26"/>
              </w:rPr>
              <w:t>Nr.</w:t>
            </w:r>
          </w:p>
          <w:p w14:paraId="0DE34D54" w14:textId="07BFEE6E" w:rsidR="008A0E55" w:rsidRPr="003F5BC9" w:rsidRDefault="008A0E55" w:rsidP="00E53FCD">
            <w:pPr>
              <w:jc w:val="center"/>
              <w:rPr>
                <w:rFonts w:ascii="Times New Roman" w:hAnsi="Times New Roman" w:cs="Times New Roman"/>
                <w:sz w:val="26"/>
                <w:szCs w:val="26"/>
              </w:rPr>
            </w:pPr>
            <w:r w:rsidRPr="003F5BC9">
              <w:rPr>
                <w:rFonts w:ascii="Times New Roman" w:hAnsi="Times New Roman" w:cs="Times New Roman"/>
                <w:sz w:val="26"/>
                <w:szCs w:val="26"/>
              </w:rPr>
              <w:t>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3F5BC9" w:rsidRDefault="008A0E55"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3F5BC9" w:rsidRDefault="008A0E55"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jā/nē</w:t>
            </w:r>
          </w:p>
        </w:tc>
      </w:tr>
      <w:tr w:rsidR="008A0E55" w:rsidRPr="003F5BC9"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Projekta iesniegums ir iesniegts</w:t>
            </w:r>
            <w:r w:rsidR="000B2EFB" w:rsidRPr="003F5BC9">
              <w:rPr>
                <w:rFonts w:ascii="Times New Roman" w:hAnsi="Times New Roman" w:cs="Times New Roman"/>
                <w:sz w:val="26"/>
                <w:szCs w:val="26"/>
              </w:rPr>
              <w:t xml:space="preserve"> š</w:t>
            </w:r>
            <w:r w:rsidR="008328B0" w:rsidRPr="003F5BC9">
              <w:rPr>
                <w:rFonts w:ascii="Times New Roman" w:hAnsi="Times New Roman" w:cs="Times New Roman"/>
                <w:sz w:val="26"/>
                <w:szCs w:val="26"/>
              </w:rPr>
              <w:t>ajā</w:t>
            </w:r>
            <w:r w:rsidR="000B2EFB" w:rsidRPr="003F5BC9">
              <w:rPr>
                <w:rFonts w:ascii="Times New Roman" w:hAnsi="Times New Roman" w:cs="Times New Roman"/>
                <w:sz w:val="26"/>
                <w:szCs w:val="26"/>
              </w:rPr>
              <w:t xml:space="preserve"> nolikumā</w:t>
            </w:r>
            <w:r w:rsidRPr="003F5BC9">
              <w:rPr>
                <w:rFonts w:ascii="Times New Roman" w:hAnsi="Times New Roman" w:cs="Times New Roman"/>
                <w:sz w:val="26"/>
                <w:szCs w:val="26"/>
              </w:rPr>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3F5BC9" w:rsidRDefault="009922D2"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Projekta iesniegums ir noformēts atbilstoši šī nolikuma II</w:t>
            </w:r>
            <w:r w:rsidR="009B199A" w:rsidRPr="003F5BC9">
              <w:rPr>
                <w:rFonts w:ascii="Times New Roman" w:hAnsi="Times New Roman" w:cs="Times New Roman"/>
                <w:sz w:val="26"/>
                <w:szCs w:val="26"/>
              </w:rPr>
              <w:t xml:space="preserve"> </w:t>
            </w:r>
            <w:r w:rsidRPr="003F5BC9">
              <w:rPr>
                <w:rFonts w:ascii="Times New Roman" w:hAnsi="Times New Roman" w:cs="Times New Roman"/>
                <w:sz w:val="26"/>
                <w:szCs w:val="26"/>
              </w:rPr>
              <w:t>nodaļai</w:t>
            </w:r>
            <w:r w:rsidR="009B199A" w:rsidRPr="003F5BC9">
              <w:rPr>
                <w:rFonts w:ascii="Times New Roman" w:hAnsi="Times New Roman" w:cs="Times New Roman"/>
                <w:sz w:val="26"/>
                <w:szCs w:val="26"/>
              </w:rPr>
              <w:t xml:space="preserve">, </w:t>
            </w:r>
            <w:r w:rsidRPr="003F5BC9">
              <w:rPr>
                <w:rFonts w:ascii="Times New Roman" w:hAnsi="Times New Roman" w:cs="Times New Roman"/>
                <w:sz w:val="26"/>
                <w:szCs w:val="26"/>
              </w:rPr>
              <w:t>un ir pievienoti visi nolikumā noteiktie dokumenti</w:t>
            </w:r>
            <w:r w:rsidR="004D4A6D" w:rsidRPr="003F5BC9">
              <w:rPr>
                <w:rFonts w:ascii="Times New Roman" w:hAnsi="Times New Roman" w:cs="Times New Roman"/>
                <w:sz w:val="26"/>
                <w:szCs w:val="26"/>
              </w:rPr>
              <w:t xml:space="preserve"> (t.sk. sadarbības partneru apliecinājumi</w:t>
            </w:r>
            <w:r w:rsidR="00B16993" w:rsidRPr="003F5BC9">
              <w:rPr>
                <w:rFonts w:ascii="Times New Roman" w:hAnsi="Times New Roman" w:cs="Times New Roman"/>
                <w:sz w:val="26"/>
                <w:szCs w:val="26"/>
              </w:rPr>
              <w:t xml:space="preserve">, ja </w:t>
            </w:r>
            <w:r w:rsidR="00BA049C" w:rsidRPr="003F5BC9">
              <w:rPr>
                <w:rFonts w:ascii="Times New Roman" w:hAnsi="Times New Roman" w:cs="Times New Roman"/>
                <w:sz w:val="26"/>
                <w:szCs w:val="26"/>
              </w:rPr>
              <w:t>attiecināms</w:t>
            </w:r>
            <w:r w:rsidR="004D4A6D" w:rsidRPr="003F5BC9">
              <w:rPr>
                <w:rFonts w:ascii="Times New Roman" w:hAnsi="Times New Roman" w:cs="Times New Roman"/>
                <w:sz w:val="26"/>
                <w:szCs w:val="26"/>
              </w:rPr>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3F5BC9" w:rsidRDefault="009922D2"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Projekta iesniegums ir pilnībā aizpildīts un sagatavots atbilstoši projekta iesnieguma veidlapai</w:t>
            </w:r>
            <w:r w:rsidR="00D802D8" w:rsidRPr="003F5BC9">
              <w:rPr>
                <w:rFonts w:ascii="Times New Roman" w:hAnsi="Times New Roman" w:cs="Times New Roman"/>
                <w:sz w:val="26"/>
                <w:szCs w:val="26"/>
              </w:rPr>
              <w:t xml:space="preserve"> </w:t>
            </w:r>
            <w:r w:rsidRPr="003F5BC9">
              <w:rPr>
                <w:rFonts w:ascii="Times New Roman" w:hAnsi="Times New Roman" w:cs="Times New Roman"/>
                <w:sz w:val="26"/>
                <w:szCs w:val="26"/>
              </w:rPr>
              <w:t>(nolikuma 2.</w:t>
            </w:r>
            <w:r w:rsidR="009B199A" w:rsidRPr="003F5BC9">
              <w:rPr>
                <w:rFonts w:ascii="Times New Roman" w:hAnsi="Times New Roman" w:cs="Times New Roman"/>
                <w:sz w:val="26"/>
                <w:szCs w:val="26"/>
              </w:rPr>
              <w:t xml:space="preserve"> </w:t>
            </w:r>
            <w:r w:rsidRPr="003F5BC9">
              <w:rPr>
                <w:rFonts w:ascii="Times New Roman" w:hAnsi="Times New Roman" w:cs="Times New Roman"/>
                <w:sz w:val="26"/>
                <w:szCs w:val="26"/>
              </w:rPr>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3F5BC9" w:rsidRDefault="009922D2"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3F5BC9" w:rsidRDefault="008A0E55" w:rsidP="00E53FCD">
            <w:pPr>
              <w:ind w:left="74" w:right="57"/>
              <w:jc w:val="both"/>
              <w:rPr>
                <w:rFonts w:ascii="Times New Roman" w:hAnsi="Times New Roman" w:cs="Times New Roman"/>
                <w:sz w:val="26"/>
                <w:szCs w:val="26"/>
              </w:rPr>
            </w:pPr>
            <w:r w:rsidRPr="003F5BC9">
              <w:rPr>
                <w:rFonts w:ascii="Times New Roman" w:eastAsia="Calibri" w:hAnsi="Times New Roman" w:cs="Times New Roman"/>
                <w:sz w:val="26"/>
                <w:szCs w:val="26"/>
              </w:rPr>
              <w:t xml:space="preserve">Projekts nav </w:t>
            </w:r>
            <w:r w:rsidR="008D703D" w:rsidRPr="003F5BC9">
              <w:rPr>
                <w:rFonts w:ascii="Times New Roman" w:eastAsia="Calibri" w:hAnsi="Times New Roman" w:cs="Times New Roman"/>
                <w:sz w:val="26"/>
                <w:szCs w:val="26"/>
              </w:rPr>
              <w:t>ieņēmumu gūstošs, t.i., projekta</w:t>
            </w:r>
            <w:r w:rsidRPr="003F5BC9">
              <w:rPr>
                <w:rFonts w:ascii="Times New Roman" w:eastAsia="Calibri" w:hAnsi="Times New Roman" w:cs="Times New Roman"/>
                <w:sz w:val="26"/>
                <w:szCs w:val="26"/>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3F5BC9" w:rsidRDefault="008A0E55" w:rsidP="0041027A">
            <w:pPr>
              <w:rPr>
                <w:rFonts w:ascii="Times New Roman" w:hAnsi="Times New Roman" w:cs="Times New Roman"/>
                <w:sz w:val="26"/>
                <w:szCs w:val="26"/>
              </w:rPr>
            </w:pPr>
          </w:p>
        </w:tc>
      </w:tr>
      <w:tr w:rsidR="008A0E55" w:rsidRPr="003F5BC9"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iesniegumā pieprasītais finansējuma apmērs atbilst </w:t>
            </w:r>
            <w:r w:rsidR="000B2EFB" w:rsidRPr="003F5BC9">
              <w:rPr>
                <w:rFonts w:ascii="Times New Roman" w:hAnsi="Times New Roman" w:cs="Times New Roman"/>
                <w:sz w:val="26"/>
                <w:szCs w:val="26"/>
              </w:rPr>
              <w:t xml:space="preserve">šī </w:t>
            </w:r>
            <w:r w:rsidRPr="003F5BC9">
              <w:rPr>
                <w:rFonts w:ascii="Times New Roman" w:hAnsi="Times New Roman" w:cs="Times New Roman"/>
                <w:sz w:val="26"/>
                <w:szCs w:val="26"/>
              </w:rPr>
              <w:t>nolikumā noteiktajam finansējuma apmēram un nepieciešams plānoto rezultātu sasniegšanai</w:t>
            </w:r>
            <w:r w:rsidRPr="003F5BC9" w:rsidDel="007F63EA">
              <w:rPr>
                <w:rFonts w:ascii="Times New Roman" w:hAnsi="Times New Roman" w:cs="Times New Roman"/>
                <w:sz w:val="26"/>
                <w:szCs w:val="26"/>
              </w:rPr>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p w14:paraId="072D8CD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3F5BC9" w:rsidRDefault="008A0E55" w:rsidP="00E53FCD">
            <w:pPr>
              <w:ind w:left="74" w:right="57"/>
              <w:jc w:val="both"/>
              <w:rPr>
                <w:rFonts w:ascii="Times New Roman" w:hAnsi="Times New Roman" w:cs="Times New Roman"/>
                <w:sz w:val="26"/>
                <w:szCs w:val="26"/>
              </w:rPr>
            </w:pPr>
            <w:r w:rsidRPr="003F5BC9">
              <w:rPr>
                <w:rFonts w:ascii="Times New Roman" w:eastAsia="Arial Unicode MS" w:hAnsi="Times New Roman" w:cs="Times New Roman"/>
                <w:kern w:val="1"/>
                <w:sz w:val="26"/>
                <w:szCs w:val="26"/>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3F5BC9" w:rsidRDefault="008A0E55" w:rsidP="0041027A">
            <w:pPr>
              <w:rPr>
                <w:rFonts w:ascii="Times New Roman" w:hAnsi="Times New Roman" w:cs="Times New Roman"/>
                <w:sz w:val="26"/>
                <w:szCs w:val="26"/>
              </w:rPr>
            </w:pPr>
          </w:p>
        </w:tc>
      </w:tr>
      <w:tr w:rsidR="008A0E55" w:rsidRPr="003F5BC9"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iesniegumā pamatota mērķa grupas atbilstība </w:t>
            </w:r>
            <w:r w:rsidR="00833586" w:rsidRPr="003F5BC9">
              <w:rPr>
                <w:rFonts w:ascii="Times New Roman" w:hAnsi="Times New Roman" w:cs="Times New Roman"/>
                <w:sz w:val="26"/>
                <w:szCs w:val="26"/>
              </w:rPr>
              <w:t>šajā</w:t>
            </w:r>
            <w:r w:rsidR="000B2EFB" w:rsidRPr="003F5BC9">
              <w:rPr>
                <w:rFonts w:ascii="Times New Roman" w:hAnsi="Times New Roman" w:cs="Times New Roman"/>
                <w:sz w:val="26"/>
                <w:szCs w:val="26"/>
              </w:rPr>
              <w:t xml:space="preserve"> </w:t>
            </w:r>
            <w:r w:rsidRPr="003F5BC9">
              <w:rPr>
                <w:rFonts w:ascii="Times New Roman" w:hAnsi="Times New Roman" w:cs="Times New Roman"/>
                <w:sz w:val="26"/>
                <w:szCs w:val="26"/>
              </w:rPr>
              <w:t>nolikumā minētaj</w:t>
            </w:r>
            <w:r w:rsidR="000B2EFB" w:rsidRPr="003F5BC9">
              <w:rPr>
                <w:rFonts w:ascii="Times New Roman" w:hAnsi="Times New Roman" w:cs="Times New Roman"/>
                <w:sz w:val="26"/>
                <w:szCs w:val="26"/>
              </w:rPr>
              <w:t>am</w:t>
            </w:r>
            <w:r w:rsidR="000A1878" w:rsidRPr="003F5BC9">
              <w:rPr>
                <w:rFonts w:ascii="Times New Roman" w:hAnsi="Times New Roman" w:cs="Times New Roman"/>
                <w:sz w:val="26"/>
                <w:szCs w:val="26"/>
              </w:rPr>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3F5BC9" w:rsidRDefault="008A0E55" w:rsidP="0041027A">
            <w:pPr>
              <w:rPr>
                <w:rFonts w:ascii="Times New Roman" w:hAnsi="Times New Roman" w:cs="Times New Roman"/>
                <w:sz w:val="26"/>
                <w:szCs w:val="26"/>
              </w:rPr>
            </w:pPr>
          </w:p>
        </w:tc>
      </w:tr>
      <w:tr w:rsidR="008A0E55" w:rsidRPr="003F5BC9"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3F5BC9" w:rsidRDefault="00654A35" w:rsidP="00E53FCD">
            <w:pPr>
              <w:ind w:left="74" w:right="57"/>
              <w:jc w:val="both"/>
              <w:rPr>
                <w:rFonts w:ascii="Times New Roman" w:hAnsi="Times New Roman" w:cs="Times New Roman"/>
                <w:color w:val="FF0000"/>
                <w:sz w:val="26"/>
                <w:szCs w:val="26"/>
              </w:rPr>
            </w:pPr>
            <w:r w:rsidRPr="003F5BC9">
              <w:rPr>
                <w:rFonts w:ascii="Times New Roman" w:hAnsi="Times New Roman" w:cs="Times New Roman"/>
                <w:sz w:val="26"/>
                <w:szCs w:val="26"/>
              </w:rPr>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3F5BC9" w:rsidRDefault="008A0E55" w:rsidP="0041027A">
            <w:pPr>
              <w:rPr>
                <w:rFonts w:ascii="Times New Roman" w:hAnsi="Times New Roman" w:cs="Times New Roman"/>
                <w:sz w:val="26"/>
                <w:szCs w:val="26"/>
              </w:rPr>
            </w:pPr>
          </w:p>
        </w:tc>
      </w:tr>
      <w:tr w:rsidR="008A0E55" w:rsidRPr="003F5BC9"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Ja projekta iesniegums neatbilst 1.2.1., 1.2.2., 1.2.3.</w:t>
            </w:r>
            <w:r w:rsidR="000E01D7" w:rsidRPr="003F5BC9">
              <w:rPr>
                <w:rFonts w:ascii="Times New Roman" w:hAnsi="Times New Roman" w:cs="Times New Roman"/>
                <w:sz w:val="26"/>
                <w:szCs w:val="26"/>
              </w:rPr>
              <w:t xml:space="preserve"> un 1.2.8.</w:t>
            </w:r>
            <w:r w:rsidRPr="003F5BC9">
              <w:rPr>
                <w:rFonts w:ascii="Times New Roman" w:hAnsi="Times New Roman" w:cs="Times New Roman"/>
                <w:sz w:val="26"/>
                <w:szCs w:val="26"/>
              </w:rPr>
              <w:t xml:space="preserve"> apakšpunktā noteiktajiem projekta iesnieguma atbilstības kritērijiem, to noraida.</w:t>
            </w:r>
          </w:p>
          <w:p w14:paraId="6FC0CF07" w14:textId="6581C29D"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Ja projekta iesniegums neatbilst 1.2.4., 1.2.5., 1.2.6., 1.2.7. </w:t>
            </w:r>
            <w:r w:rsidR="002F62B0" w:rsidRPr="003F5BC9">
              <w:rPr>
                <w:rFonts w:ascii="Times New Roman" w:hAnsi="Times New Roman" w:cs="Times New Roman"/>
                <w:sz w:val="26"/>
                <w:szCs w:val="26"/>
              </w:rPr>
              <w:t>u</w:t>
            </w:r>
            <w:r w:rsidRPr="003F5BC9">
              <w:rPr>
                <w:rFonts w:ascii="Times New Roman" w:hAnsi="Times New Roman" w:cs="Times New Roman"/>
                <w:sz w:val="26"/>
                <w:szCs w:val="26"/>
              </w:rPr>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3F5BC9" w:rsidRDefault="00BE197E" w:rsidP="008A0E55">
      <w:pPr>
        <w:spacing w:before="100" w:beforeAutospacing="1" w:after="100" w:afterAutospacing="1"/>
        <w:jc w:val="center"/>
        <w:rPr>
          <w:rFonts w:ascii="Times New Roman" w:hAnsi="Times New Roman" w:cs="Times New Roman"/>
          <w:b/>
          <w:sz w:val="26"/>
          <w:szCs w:val="26"/>
        </w:rPr>
      </w:pPr>
    </w:p>
    <w:p w14:paraId="2C2C9165" w14:textId="77777777" w:rsidR="00BE197E" w:rsidRPr="003F5BC9" w:rsidRDefault="00BE197E" w:rsidP="008A0E55">
      <w:pPr>
        <w:spacing w:before="100" w:beforeAutospacing="1" w:after="100" w:afterAutospacing="1"/>
        <w:jc w:val="center"/>
        <w:rPr>
          <w:rFonts w:ascii="Times New Roman" w:hAnsi="Times New Roman" w:cs="Times New Roman"/>
          <w:b/>
          <w:sz w:val="26"/>
          <w:szCs w:val="26"/>
        </w:rPr>
      </w:pPr>
    </w:p>
    <w:p w14:paraId="0B476AE6" w14:textId="6D77E8D8" w:rsidR="008A0E55" w:rsidRPr="003F5BC9" w:rsidRDefault="008A0E55" w:rsidP="008A0E55">
      <w:pPr>
        <w:spacing w:before="100" w:beforeAutospacing="1" w:after="100" w:afterAutospacing="1"/>
        <w:jc w:val="center"/>
        <w:rPr>
          <w:rFonts w:ascii="Times New Roman" w:hAnsi="Times New Roman" w:cs="Times New Roman"/>
          <w:b/>
          <w:sz w:val="26"/>
          <w:szCs w:val="26"/>
        </w:rPr>
      </w:pPr>
      <w:r w:rsidRPr="003F5BC9">
        <w:rPr>
          <w:rFonts w:ascii="Times New Roman" w:hAnsi="Times New Roman" w:cs="Times New Roman"/>
          <w:b/>
          <w:sz w:val="26"/>
          <w:szCs w:val="26"/>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83"/>
        <w:gridCol w:w="6197"/>
        <w:gridCol w:w="1495"/>
        <w:gridCol w:w="877"/>
      </w:tblGrid>
      <w:tr w:rsidR="00AC4D1B" w:rsidRPr="003F5BC9" w14:paraId="40E314AA" w14:textId="74A61EAB" w:rsidTr="00E53FCD">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655F3C64" w14:textId="77777777" w:rsidR="00E53FCD" w:rsidRDefault="00A2008E" w:rsidP="00E53FCD">
            <w:pPr>
              <w:spacing w:before="100" w:beforeAutospacing="1" w:after="0"/>
              <w:jc w:val="center"/>
              <w:rPr>
                <w:rFonts w:ascii="Times New Roman" w:hAnsi="Times New Roman" w:cs="Times New Roman"/>
                <w:sz w:val="26"/>
                <w:szCs w:val="26"/>
              </w:rPr>
            </w:pPr>
            <w:r w:rsidRPr="003F5BC9">
              <w:rPr>
                <w:rFonts w:ascii="Times New Roman" w:hAnsi="Times New Roman" w:cs="Times New Roman"/>
                <w:sz w:val="26"/>
                <w:szCs w:val="26"/>
              </w:rPr>
              <w:t>Nr</w:t>
            </w:r>
            <w:r w:rsidR="00AC4D1B" w:rsidRPr="003F5BC9">
              <w:rPr>
                <w:rFonts w:ascii="Times New Roman" w:hAnsi="Times New Roman" w:cs="Times New Roman"/>
                <w:sz w:val="26"/>
                <w:szCs w:val="26"/>
              </w:rPr>
              <w:t>.</w:t>
            </w:r>
          </w:p>
          <w:p w14:paraId="4DDCAFF4" w14:textId="63664483" w:rsidR="00A2008E" w:rsidRPr="003F5BC9" w:rsidRDefault="00A2008E" w:rsidP="00E53FCD">
            <w:pPr>
              <w:jc w:val="center"/>
              <w:rPr>
                <w:rFonts w:ascii="Times New Roman" w:hAnsi="Times New Roman" w:cs="Times New Roman"/>
                <w:sz w:val="26"/>
                <w:szCs w:val="26"/>
              </w:rPr>
            </w:pPr>
            <w:r w:rsidRPr="003F5BC9">
              <w:rPr>
                <w:rFonts w:ascii="Times New Roman" w:hAnsi="Times New Roman" w:cs="Times New Roman"/>
                <w:sz w:val="26"/>
                <w:szCs w:val="26"/>
              </w:rPr>
              <w:t>p.k.</w:t>
            </w:r>
          </w:p>
        </w:tc>
        <w:tc>
          <w:tcPr>
            <w:tcW w:w="3278"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Kritērijs</w:t>
            </w:r>
          </w:p>
        </w:tc>
        <w:tc>
          <w:tcPr>
            <w:tcW w:w="791"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3F5BC9" w:rsidRDefault="00A2008E" w:rsidP="0041027A">
            <w:pPr>
              <w:spacing w:before="100" w:beforeAutospacing="1"/>
              <w:jc w:val="center"/>
              <w:rPr>
                <w:rFonts w:ascii="Times New Roman" w:hAnsi="Times New Roman" w:cs="Times New Roman"/>
                <w:sz w:val="26"/>
                <w:szCs w:val="26"/>
                <w:vertAlign w:val="superscript"/>
              </w:rPr>
            </w:pPr>
            <w:r w:rsidRPr="003F5BC9">
              <w:rPr>
                <w:rFonts w:ascii="Times New Roman" w:hAnsi="Times New Roman" w:cs="Times New Roman"/>
                <w:sz w:val="26"/>
                <w:szCs w:val="26"/>
              </w:rPr>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Iegūto punktu skaits</w:t>
            </w:r>
          </w:p>
        </w:tc>
      </w:tr>
      <w:tr w:rsidR="00AC4D1B" w:rsidRPr="003F5BC9" w14:paraId="151F7F45" w14:textId="4E3609C4" w:rsidTr="00E53FCD">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2.1.</w:t>
            </w:r>
          </w:p>
        </w:tc>
        <w:tc>
          <w:tcPr>
            <w:tcW w:w="3278" w:type="pct"/>
            <w:tcBorders>
              <w:top w:val="outset" w:sz="6" w:space="0" w:color="auto"/>
              <w:left w:val="outset" w:sz="6" w:space="0" w:color="auto"/>
              <w:bottom w:val="outset" w:sz="6" w:space="0" w:color="auto"/>
              <w:right w:val="outset" w:sz="6" w:space="0" w:color="auto"/>
            </w:tcBorders>
            <w:hideMark/>
          </w:tcPr>
          <w:p w14:paraId="2CC116A2" w14:textId="6385F861" w:rsidR="00A2008E" w:rsidRPr="003F5BC9" w:rsidRDefault="00A2008E" w:rsidP="00E53FCD">
            <w:pPr>
              <w:ind w:left="74" w:right="57"/>
              <w:rPr>
                <w:rFonts w:ascii="Times New Roman" w:hAnsi="Times New Roman" w:cs="Times New Roman"/>
                <w:sz w:val="26"/>
                <w:szCs w:val="26"/>
              </w:rPr>
            </w:pPr>
            <w:r w:rsidRPr="003F5BC9">
              <w:rPr>
                <w:rFonts w:ascii="Times New Roman" w:hAnsi="Times New Roman" w:cs="Times New Roman"/>
                <w:sz w:val="26"/>
                <w:szCs w:val="26"/>
              </w:rPr>
              <w:t>Projekta mērķa atbilstība un ietekme uz Projekta 8.3.4. noteiktajiem mērķiem</w:t>
            </w:r>
          </w:p>
        </w:tc>
        <w:tc>
          <w:tcPr>
            <w:tcW w:w="791"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46CD7D9F" w14:textId="3FF0748F" w:rsidTr="00E53FCD">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2.2.</w:t>
            </w:r>
          </w:p>
        </w:tc>
        <w:tc>
          <w:tcPr>
            <w:tcW w:w="3278" w:type="pct"/>
            <w:tcBorders>
              <w:top w:val="outset" w:sz="6" w:space="0" w:color="auto"/>
              <w:left w:val="outset" w:sz="6" w:space="0" w:color="auto"/>
              <w:bottom w:val="outset" w:sz="6" w:space="0" w:color="auto"/>
              <w:right w:val="outset" w:sz="6" w:space="0" w:color="auto"/>
            </w:tcBorders>
            <w:hideMark/>
          </w:tcPr>
          <w:p w14:paraId="75D5FB07" w14:textId="2540C426" w:rsidR="00A2008E" w:rsidRPr="003F5BC9" w:rsidRDefault="00A2008E" w:rsidP="00E53FCD">
            <w:pPr>
              <w:ind w:left="74" w:right="57"/>
              <w:rPr>
                <w:rFonts w:ascii="Times New Roman" w:hAnsi="Times New Roman" w:cs="Times New Roman"/>
                <w:sz w:val="26"/>
                <w:szCs w:val="26"/>
              </w:rPr>
            </w:pPr>
            <w:r w:rsidRPr="003F5BC9">
              <w:rPr>
                <w:rFonts w:ascii="Times New Roman" w:hAnsi="Times New Roman" w:cs="Times New Roman"/>
                <w:sz w:val="26"/>
                <w:szCs w:val="26"/>
              </w:rPr>
              <w:t>Projekta mērķa grupas, t.sk. PMP riskiem pakļauto izglītojamo, raksturojums un vajadzību analīze</w:t>
            </w:r>
          </w:p>
        </w:tc>
        <w:tc>
          <w:tcPr>
            <w:tcW w:w="791"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64D78DBE" w14:textId="529AD5ED" w:rsidTr="00E53FCD">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3F5BC9" w:rsidRDefault="00A2008E" w:rsidP="003D0C48">
            <w:pPr>
              <w:jc w:val="center"/>
              <w:rPr>
                <w:rFonts w:ascii="Times New Roman" w:hAnsi="Times New Roman" w:cs="Times New Roman"/>
                <w:sz w:val="26"/>
                <w:szCs w:val="26"/>
              </w:rPr>
            </w:pPr>
            <w:r w:rsidRPr="003F5BC9">
              <w:rPr>
                <w:rFonts w:ascii="Times New Roman" w:hAnsi="Times New Roman" w:cs="Times New Roman"/>
                <w:sz w:val="26"/>
                <w:szCs w:val="26"/>
              </w:rPr>
              <w:t>2.3.</w:t>
            </w:r>
          </w:p>
        </w:tc>
        <w:tc>
          <w:tcPr>
            <w:tcW w:w="3278" w:type="pct"/>
            <w:tcBorders>
              <w:top w:val="outset" w:sz="6" w:space="0" w:color="auto"/>
              <w:left w:val="outset" w:sz="6" w:space="0" w:color="auto"/>
              <w:bottom w:val="outset" w:sz="6" w:space="0" w:color="auto"/>
              <w:right w:val="outset" w:sz="6" w:space="0" w:color="auto"/>
            </w:tcBorders>
          </w:tcPr>
          <w:p w14:paraId="10B8BF3F" w14:textId="77777777" w:rsidR="00E53FCD" w:rsidRDefault="00A2008E" w:rsidP="00E53FCD">
            <w:pPr>
              <w:spacing w:after="0"/>
              <w:ind w:left="74" w:right="57"/>
              <w:rPr>
                <w:rFonts w:ascii="Times New Roman" w:hAnsi="Times New Roman" w:cs="Times New Roman"/>
                <w:sz w:val="26"/>
                <w:szCs w:val="26"/>
              </w:rPr>
            </w:pPr>
            <w:r w:rsidRPr="003F5BC9">
              <w:rPr>
                <w:rFonts w:ascii="Times New Roman" w:hAnsi="Times New Roman" w:cs="Times New Roman"/>
                <w:sz w:val="26"/>
                <w:szCs w:val="26"/>
              </w:rPr>
              <w:t xml:space="preserve">Priekšlaicīgas mācību pamešanas riska grupas izglītojamo īpatsvars no projekta dalībnieku skaita </w:t>
            </w:r>
          </w:p>
          <w:p w14:paraId="5F5EE8DF" w14:textId="21A6A29A" w:rsidR="00A2008E" w:rsidRPr="003F5BC9" w:rsidRDefault="00A2008E" w:rsidP="00E53FCD">
            <w:pPr>
              <w:ind w:left="74" w:right="57"/>
              <w:rPr>
                <w:rFonts w:ascii="Times New Roman" w:hAnsi="Times New Roman" w:cs="Times New Roman"/>
                <w:color w:val="FF0000"/>
                <w:sz w:val="26"/>
                <w:szCs w:val="26"/>
                <w:highlight w:val="yellow"/>
              </w:rPr>
            </w:pPr>
            <w:r w:rsidRPr="003F5BC9">
              <w:rPr>
                <w:rFonts w:ascii="Times New Roman" w:hAnsi="Times New Roman" w:cs="Times New Roman"/>
                <w:sz w:val="26"/>
                <w:szCs w:val="26"/>
              </w:rPr>
              <w:t>(10-</w:t>
            </w:r>
            <w:r w:rsidR="00273D3E" w:rsidRPr="003F5BC9">
              <w:rPr>
                <w:rFonts w:ascii="Times New Roman" w:hAnsi="Times New Roman" w:cs="Times New Roman"/>
                <w:sz w:val="26"/>
                <w:szCs w:val="26"/>
              </w:rPr>
              <w:t xml:space="preserve">19 % </w:t>
            </w:r>
            <w:r w:rsidR="000E01D7" w:rsidRPr="003F5BC9">
              <w:rPr>
                <w:rFonts w:ascii="Times New Roman" w:hAnsi="Times New Roman" w:cs="Times New Roman"/>
                <w:sz w:val="26"/>
                <w:szCs w:val="26"/>
              </w:rPr>
              <w:t xml:space="preserve">- </w:t>
            </w:r>
            <w:r w:rsidRPr="003F5BC9">
              <w:rPr>
                <w:rFonts w:ascii="Times New Roman" w:hAnsi="Times New Roman" w:cs="Times New Roman"/>
                <w:sz w:val="26"/>
                <w:szCs w:val="26"/>
              </w:rPr>
              <w:t>3 punkti, 20-</w:t>
            </w:r>
            <w:r w:rsidR="00273D3E" w:rsidRPr="003F5BC9">
              <w:rPr>
                <w:rFonts w:ascii="Times New Roman" w:hAnsi="Times New Roman" w:cs="Times New Roman"/>
                <w:sz w:val="26"/>
                <w:szCs w:val="26"/>
              </w:rPr>
              <w:t>29</w:t>
            </w:r>
            <w:r w:rsidR="000E01D7" w:rsidRPr="003F5BC9">
              <w:rPr>
                <w:rFonts w:ascii="Times New Roman" w:hAnsi="Times New Roman" w:cs="Times New Roman"/>
                <w:sz w:val="26"/>
                <w:szCs w:val="26"/>
              </w:rPr>
              <w:t> </w:t>
            </w:r>
            <w:r w:rsidR="00273D3E" w:rsidRPr="003F5BC9">
              <w:rPr>
                <w:rFonts w:ascii="Times New Roman" w:hAnsi="Times New Roman" w:cs="Times New Roman"/>
                <w:sz w:val="26"/>
                <w:szCs w:val="26"/>
              </w:rPr>
              <w:t xml:space="preserve">% </w:t>
            </w:r>
            <w:r w:rsidR="000E01D7" w:rsidRPr="003F5BC9">
              <w:rPr>
                <w:rFonts w:ascii="Times New Roman" w:hAnsi="Times New Roman" w:cs="Times New Roman"/>
                <w:sz w:val="26"/>
                <w:szCs w:val="26"/>
              </w:rPr>
              <w:t xml:space="preserve">- </w:t>
            </w:r>
            <w:r w:rsidRPr="003F5BC9">
              <w:rPr>
                <w:rFonts w:ascii="Times New Roman" w:hAnsi="Times New Roman" w:cs="Times New Roman"/>
                <w:sz w:val="26"/>
                <w:szCs w:val="26"/>
              </w:rPr>
              <w:t xml:space="preserve">4 punkti, 30 % </w:t>
            </w:r>
            <w:r w:rsidR="00273D3E" w:rsidRPr="003F5BC9">
              <w:rPr>
                <w:rFonts w:ascii="Times New Roman" w:hAnsi="Times New Roman" w:cs="Times New Roman"/>
                <w:sz w:val="26"/>
                <w:szCs w:val="26"/>
              </w:rPr>
              <w:t>un vairāk</w:t>
            </w:r>
            <w:r w:rsidRPr="003F5BC9">
              <w:rPr>
                <w:rFonts w:ascii="Times New Roman" w:hAnsi="Times New Roman" w:cs="Times New Roman"/>
                <w:sz w:val="26"/>
                <w:szCs w:val="26"/>
              </w:rPr>
              <w:t xml:space="preserve"> </w:t>
            </w:r>
            <w:r w:rsidR="000E01D7" w:rsidRPr="003F5BC9">
              <w:rPr>
                <w:rFonts w:ascii="Times New Roman" w:hAnsi="Times New Roman" w:cs="Times New Roman"/>
                <w:sz w:val="26"/>
                <w:szCs w:val="26"/>
              </w:rPr>
              <w:t xml:space="preserve">- </w:t>
            </w:r>
            <w:r w:rsidRPr="003F5BC9">
              <w:rPr>
                <w:rFonts w:ascii="Times New Roman" w:hAnsi="Times New Roman" w:cs="Times New Roman"/>
                <w:sz w:val="26"/>
                <w:szCs w:val="26"/>
              </w:rPr>
              <w:t>5 punkti)</w:t>
            </w:r>
          </w:p>
        </w:tc>
        <w:tc>
          <w:tcPr>
            <w:tcW w:w="791"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3F5BC9" w:rsidRDefault="00A2008E" w:rsidP="003D0C48">
            <w:pPr>
              <w:spacing w:before="100" w:beforeAutospacing="1"/>
              <w:jc w:val="center"/>
              <w:rPr>
                <w:rFonts w:ascii="Times New Roman" w:hAnsi="Times New Roman" w:cs="Times New Roman"/>
                <w:sz w:val="26"/>
                <w:szCs w:val="26"/>
                <w:highlight w:val="yellow"/>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3F5BC9" w:rsidRDefault="00A2008E" w:rsidP="003D0C48">
            <w:pPr>
              <w:spacing w:before="100" w:beforeAutospacing="1"/>
              <w:jc w:val="center"/>
              <w:rPr>
                <w:rFonts w:ascii="Times New Roman" w:hAnsi="Times New Roman" w:cs="Times New Roman"/>
                <w:sz w:val="26"/>
                <w:szCs w:val="26"/>
              </w:rPr>
            </w:pPr>
          </w:p>
        </w:tc>
      </w:tr>
      <w:tr w:rsidR="00AC4D1B" w:rsidRPr="003F5BC9" w14:paraId="2FE6A041" w14:textId="3EB376C0" w:rsidTr="00E53FCD">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2.4.</w:t>
            </w:r>
          </w:p>
        </w:tc>
        <w:tc>
          <w:tcPr>
            <w:tcW w:w="3278" w:type="pct"/>
            <w:tcBorders>
              <w:top w:val="outset" w:sz="6" w:space="0" w:color="auto"/>
              <w:left w:val="outset" w:sz="6" w:space="0" w:color="auto"/>
              <w:bottom w:val="outset" w:sz="6" w:space="0" w:color="auto"/>
              <w:right w:val="outset" w:sz="6" w:space="0" w:color="auto"/>
            </w:tcBorders>
          </w:tcPr>
          <w:p w14:paraId="13DF8291" w14:textId="77777777" w:rsidR="00A2008E" w:rsidRPr="003F5BC9" w:rsidRDefault="00A2008E"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aktivitāšu novērtējums: </w:t>
            </w:r>
          </w:p>
        </w:tc>
        <w:tc>
          <w:tcPr>
            <w:tcW w:w="791"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3F5BC9" w:rsidRDefault="00A2008E" w:rsidP="0041027A">
            <w:pPr>
              <w:spacing w:before="100" w:beforeAutospacing="1"/>
              <w:jc w:val="center"/>
              <w:rPr>
                <w:rFonts w:ascii="Times New Roman" w:hAnsi="Times New Roman" w:cs="Times New Roman"/>
                <w:sz w:val="26"/>
                <w:szCs w:val="26"/>
              </w:rP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34A0DEAB" w14:textId="673E59EB" w:rsidTr="00E53FCD">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2.4.1</w:t>
            </w:r>
            <w:r w:rsidR="0037551E" w:rsidRPr="003F5BC9">
              <w:rPr>
                <w:rFonts w:ascii="Times New Roman" w:hAnsi="Times New Roman" w:cs="Times New Roman"/>
                <w:sz w:val="26"/>
                <w:szCs w:val="26"/>
              </w:rPr>
              <w:t>.</w:t>
            </w:r>
          </w:p>
        </w:tc>
        <w:tc>
          <w:tcPr>
            <w:tcW w:w="3278" w:type="pct"/>
            <w:tcBorders>
              <w:top w:val="outset" w:sz="6" w:space="0" w:color="auto"/>
              <w:left w:val="outset" w:sz="6" w:space="0" w:color="auto"/>
              <w:bottom w:val="outset" w:sz="6" w:space="0" w:color="auto"/>
              <w:right w:val="outset" w:sz="6" w:space="0" w:color="auto"/>
            </w:tcBorders>
          </w:tcPr>
          <w:p w14:paraId="095EA371" w14:textId="1DB55C6B" w:rsidR="00A2008E" w:rsidRPr="003F5BC9" w:rsidRDefault="00A2008E"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atbilstība nolikumā noteiktajām atbalstāmajām aktivitātēm, kas paredz iekļaut pasākumus PMP riska grupas izglītojamo motivācijas palielināšanai turpināt izglītību un veicināt viņu aktīvu līdzdalību ikdienas dzīvē, kā arī iesaistīšanu jauniešu aktivitātēs un jaunatnes iniciatīvu projektos ārpus </w:t>
            </w:r>
            <w:r w:rsidRPr="003F5BC9">
              <w:rPr>
                <w:rFonts w:ascii="Times New Roman" w:hAnsi="Times New Roman" w:cs="Times New Roman"/>
                <w:color w:val="000000"/>
                <w:sz w:val="26"/>
                <w:szCs w:val="26"/>
              </w:rPr>
              <w:t>formālās izglītības, izmantojot neformālās izglītības</w:t>
            </w:r>
            <w:r w:rsidRPr="003F5BC9">
              <w:rPr>
                <w:rStyle w:val="Vresatsauce"/>
                <w:rFonts w:ascii="Times New Roman" w:hAnsi="Times New Roman" w:cs="Times New Roman"/>
                <w:color w:val="000000"/>
                <w:sz w:val="26"/>
                <w:szCs w:val="26"/>
              </w:rPr>
              <w:footnoteReference w:id="2"/>
            </w:r>
            <w:r w:rsidRPr="003F5BC9">
              <w:rPr>
                <w:rFonts w:ascii="Times New Roman" w:hAnsi="Times New Roman" w:cs="Times New Roman"/>
                <w:color w:val="000000"/>
                <w:sz w:val="26"/>
                <w:szCs w:val="26"/>
              </w:rPr>
              <w:t xml:space="preserve"> principus un metodes un ietverot jauniešu iniciatīvu un līdzdalību</w:t>
            </w:r>
          </w:p>
        </w:tc>
        <w:tc>
          <w:tcPr>
            <w:tcW w:w="791"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1BD74EA2" w14:textId="1E1007E7" w:rsidTr="00E53FCD">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2.4.2.</w:t>
            </w:r>
          </w:p>
        </w:tc>
        <w:tc>
          <w:tcPr>
            <w:tcW w:w="3278" w:type="pct"/>
            <w:tcBorders>
              <w:top w:val="outset" w:sz="6" w:space="0" w:color="auto"/>
              <w:left w:val="outset" w:sz="6" w:space="0" w:color="auto"/>
              <w:bottom w:val="outset" w:sz="6" w:space="0" w:color="auto"/>
              <w:right w:val="outset" w:sz="6" w:space="0" w:color="auto"/>
            </w:tcBorders>
          </w:tcPr>
          <w:p w14:paraId="65A0DA2F" w14:textId="77777777" w:rsidR="00A2008E" w:rsidRPr="003F5BC9" w:rsidRDefault="00A2008E"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nepieciešamība projekta mērķa un plānoto rezultātu sasniegšanai</w:t>
            </w:r>
          </w:p>
        </w:tc>
        <w:tc>
          <w:tcPr>
            <w:tcW w:w="791"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5E5B2894" w14:textId="2B40B2C9" w:rsidTr="00E53FCD">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2.4.3.</w:t>
            </w:r>
          </w:p>
        </w:tc>
        <w:tc>
          <w:tcPr>
            <w:tcW w:w="3278" w:type="pct"/>
            <w:tcBorders>
              <w:top w:val="outset" w:sz="6" w:space="0" w:color="auto"/>
              <w:left w:val="outset" w:sz="6" w:space="0" w:color="auto"/>
              <w:bottom w:val="outset" w:sz="6" w:space="0" w:color="auto"/>
              <w:right w:val="outset" w:sz="6" w:space="0" w:color="auto"/>
            </w:tcBorders>
          </w:tcPr>
          <w:p w14:paraId="79AABCA3" w14:textId="485911AE" w:rsidR="00A2008E" w:rsidRPr="003F5BC9" w:rsidRDefault="00A2008E"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atbilstība projekta mērķa grupas, t.sk. PMP riskiem pakļauto izglītojamo, vajadzībām</w:t>
            </w:r>
          </w:p>
        </w:tc>
        <w:tc>
          <w:tcPr>
            <w:tcW w:w="791"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66BD3FA7" w14:textId="602356DD" w:rsidTr="00E53FCD">
        <w:tc>
          <w:tcPr>
            <w:tcW w:w="467" w:type="pct"/>
            <w:tcBorders>
              <w:top w:val="outset" w:sz="6" w:space="0" w:color="auto"/>
              <w:left w:val="single" w:sz="6" w:space="0" w:color="auto"/>
              <w:bottom w:val="single" w:sz="4" w:space="0" w:color="auto"/>
              <w:right w:val="outset" w:sz="6" w:space="0" w:color="auto"/>
            </w:tcBorders>
            <w:hideMark/>
          </w:tcPr>
          <w:p w14:paraId="6A30A09C" w14:textId="2447E80C"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2.5.</w:t>
            </w:r>
          </w:p>
        </w:tc>
        <w:tc>
          <w:tcPr>
            <w:tcW w:w="3278" w:type="pct"/>
            <w:tcBorders>
              <w:top w:val="outset" w:sz="6" w:space="0" w:color="auto"/>
              <w:left w:val="single" w:sz="6" w:space="0" w:color="auto"/>
              <w:bottom w:val="single" w:sz="4" w:space="0" w:color="auto"/>
              <w:right w:val="single" w:sz="6" w:space="0" w:color="auto"/>
            </w:tcBorders>
            <w:hideMark/>
          </w:tcPr>
          <w:p w14:paraId="668E819F" w14:textId="77777777" w:rsidR="00A2008E" w:rsidRPr="003F5BC9" w:rsidRDefault="00A2008E" w:rsidP="00D51521">
            <w:pPr>
              <w:ind w:left="74" w:right="57"/>
              <w:rPr>
                <w:rFonts w:ascii="Times New Roman" w:hAnsi="Times New Roman" w:cs="Times New Roman"/>
                <w:sz w:val="26"/>
                <w:szCs w:val="26"/>
              </w:rPr>
            </w:pPr>
            <w:r w:rsidRPr="003F5BC9">
              <w:rPr>
                <w:rFonts w:ascii="Times New Roman" w:hAnsi="Times New Roman" w:cs="Times New Roman"/>
                <w:sz w:val="26"/>
                <w:szCs w:val="26"/>
              </w:rPr>
              <w:t>Projekta aktivitāšu laika plānojuma novērtējums (reāli izpildāms un loģisks)</w:t>
            </w:r>
          </w:p>
        </w:tc>
        <w:tc>
          <w:tcPr>
            <w:tcW w:w="791" w:type="pct"/>
            <w:tcBorders>
              <w:top w:val="outset" w:sz="6" w:space="0" w:color="auto"/>
              <w:left w:val="outset" w:sz="6" w:space="0" w:color="auto"/>
              <w:bottom w:val="single" w:sz="4" w:space="0" w:color="auto"/>
              <w:right w:val="single" w:sz="6" w:space="0" w:color="auto"/>
            </w:tcBorders>
            <w:vAlign w:val="center"/>
            <w:hideMark/>
          </w:tcPr>
          <w:p w14:paraId="040FA1C2" w14:textId="77777777"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single" w:sz="4" w:space="0" w:color="auto"/>
              <w:right w:val="single" w:sz="6" w:space="0" w:color="auto"/>
            </w:tcBorders>
          </w:tcPr>
          <w:p w14:paraId="46C835F9" w14:textId="77777777" w:rsidR="00A2008E" w:rsidRPr="003F5BC9" w:rsidRDefault="00A2008E" w:rsidP="0041027A">
            <w:pPr>
              <w:jc w:val="center"/>
              <w:rPr>
                <w:rFonts w:ascii="Times New Roman" w:hAnsi="Times New Roman" w:cs="Times New Roman"/>
                <w:sz w:val="26"/>
                <w:szCs w:val="26"/>
              </w:rPr>
            </w:pPr>
          </w:p>
        </w:tc>
      </w:tr>
      <w:tr w:rsidR="00AC4D1B" w:rsidRPr="003F5BC9" w14:paraId="3BA31FAA" w14:textId="09CB7B8F" w:rsidTr="00E53FCD">
        <w:tc>
          <w:tcPr>
            <w:tcW w:w="467" w:type="pct"/>
            <w:tcBorders>
              <w:top w:val="single" w:sz="4" w:space="0" w:color="auto"/>
              <w:left w:val="outset" w:sz="6" w:space="0" w:color="auto"/>
              <w:bottom w:val="outset" w:sz="6" w:space="0" w:color="auto"/>
              <w:right w:val="outset" w:sz="6" w:space="0" w:color="auto"/>
            </w:tcBorders>
            <w:hideMark/>
          </w:tcPr>
          <w:p w14:paraId="053FE202" w14:textId="42A61BCB"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lastRenderedPageBreak/>
              <w:t>2.6.</w:t>
            </w:r>
          </w:p>
        </w:tc>
        <w:tc>
          <w:tcPr>
            <w:tcW w:w="3278" w:type="pct"/>
            <w:tcBorders>
              <w:top w:val="single" w:sz="4" w:space="0" w:color="auto"/>
              <w:left w:val="outset" w:sz="6" w:space="0" w:color="auto"/>
              <w:bottom w:val="outset" w:sz="6" w:space="0" w:color="auto"/>
              <w:right w:val="outset" w:sz="6" w:space="0" w:color="auto"/>
            </w:tcBorders>
            <w:hideMark/>
          </w:tcPr>
          <w:p w14:paraId="7ECE0F42" w14:textId="77777777" w:rsidR="00A2008E" w:rsidRPr="003F5BC9" w:rsidRDefault="00A2008E" w:rsidP="00D51521">
            <w:pPr>
              <w:ind w:left="74" w:right="57"/>
              <w:rPr>
                <w:rFonts w:ascii="Times New Roman" w:hAnsi="Times New Roman" w:cs="Times New Roman"/>
                <w:sz w:val="26"/>
                <w:szCs w:val="26"/>
              </w:rPr>
            </w:pPr>
            <w:r w:rsidRPr="003F5BC9">
              <w:rPr>
                <w:rFonts w:ascii="Times New Roman" w:hAnsi="Times New Roman" w:cs="Times New Roman"/>
                <w:sz w:val="26"/>
                <w:szCs w:val="26"/>
              </w:rPr>
              <w:t>Projekta rezultātu un to rādītāju novērtējums (precīzi definēti, izmērāmi, saistīti ar projekta mērķi un aktivitātēm, sasniedzami projekta ietvaros)</w:t>
            </w:r>
          </w:p>
        </w:tc>
        <w:tc>
          <w:tcPr>
            <w:tcW w:w="791" w:type="pct"/>
            <w:tcBorders>
              <w:top w:val="single" w:sz="4" w:space="0" w:color="auto"/>
              <w:left w:val="outset" w:sz="6" w:space="0" w:color="auto"/>
              <w:bottom w:val="outset" w:sz="6" w:space="0" w:color="auto"/>
              <w:right w:val="outset" w:sz="6" w:space="0" w:color="auto"/>
            </w:tcBorders>
            <w:vAlign w:val="center"/>
            <w:hideMark/>
          </w:tcPr>
          <w:p w14:paraId="422C6172"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single" w:sz="4" w:space="0" w:color="auto"/>
              <w:left w:val="outset" w:sz="6" w:space="0" w:color="auto"/>
              <w:bottom w:val="outset" w:sz="6" w:space="0" w:color="auto"/>
              <w:right w:val="outset" w:sz="6" w:space="0" w:color="auto"/>
            </w:tcBorders>
          </w:tcPr>
          <w:p w14:paraId="5E4FD837"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5E6F20A4" w14:textId="3826A9D2" w:rsidTr="00E53FCD">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2.7.</w:t>
            </w:r>
          </w:p>
        </w:tc>
        <w:tc>
          <w:tcPr>
            <w:tcW w:w="3278" w:type="pct"/>
            <w:tcBorders>
              <w:top w:val="outset" w:sz="6" w:space="0" w:color="auto"/>
              <w:left w:val="outset" w:sz="6" w:space="0" w:color="auto"/>
              <w:bottom w:val="outset" w:sz="6" w:space="0" w:color="auto"/>
              <w:right w:val="outset" w:sz="6" w:space="0" w:color="auto"/>
            </w:tcBorders>
            <w:hideMark/>
          </w:tcPr>
          <w:p w14:paraId="0BE7CB48" w14:textId="1C08255E" w:rsidR="00A2008E" w:rsidRPr="003F5BC9" w:rsidRDefault="00A2008E" w:rsidP="00D51521">
            <w:pPr>
              <w:ind w:left="74" w:right="57"/>
              <w:jc w:val="both"/>
              <w:rPr>
                <w:rFonts w:ascii="Times New Roman" w:hAnsi="Times New Roman" w:cs="Times New Roman"/>
                <w:sz w:val="26"/>
                <w:szCs w:val="26"/>
              </w:rPr>
            </w:pPr>
            <w:r w:rsidRPr="003F5BC9">
              <w:rPr>
                <w:rFonts w:ascii="Times New Roman" w:hAnsi="Times New Roman" w:cs="Times New Roman"/>
                <w:sz w:val="26"/>
                <w:szCs w:val="26"/>
              </w:rPr>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91"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2A08E62D" w14:textId="45690AD1" w:rsidTr="00E53FCD">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2.8.</w:t>
            </w:r>
          </w:p>
        </w:tc>
        <w:tc>
          <w:tcPr>
            <w:tcW w:w="3278" w:type="pct"/>
            <w:tcBorders>
              <w:top w:val="outset" w:sz="6" w:space="0" w:color="auto"/>
              <w:left w:val="outset" w:sz="6" w:space="0" w:color="auto"/>
              <w:bottom w:val="outset" w:sz="6" w:space="0" w:color="auto"/>
              <w:right w:val="outset" w:sz="6" w:space="0" w:color="auto"/>
            </w:tcBorders>
          </w:tcPr>
          <w:p w14:paraId="1A2A60DA" w14:textId="77777777" w:rsidR="00A2008E" w:rsidRPr="003F5BC9" w:rsidRDefault="00A2008E" w:rsidP="00D51521">
            <w:pPr>
              <w:ind w:left="74" w:right="57"/>
              <w:rPr>
                <w:rFonts w:ascii="Times New Roman" w:hAnsi="Times New Roman" w:cs="Times New Roman"/>
                <w:sz w:val="26"/>
                <w:szCs w:val="26"/>
              </w:rPr>
            </w:pPr>
            <w:r w:rsidRPr="003F5BC9">
              <w:rPr>
                <w:rFonts w:ascii="Times New Roman" w:hAnsi="Times New Roman" w:cs="Times New Roman"/>
                <w:sz w:val="26"/>
                <w:szCs w:val="26"/>
              </w:rPr>
              <w:t>Projekta īstenošanas un administratīvā personāla pieredzes un zināšanu atbilstība projekta īstenošanai</w:t>
            </w:r>
          </w:p>
        </w:tc>
        <w:tc>
          <w:tcPr>
            <w:tcW w:w="791"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302A160A" w14:textId="0AF12430" w:rsidTr="00E53FCD">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3F5BC9" w:rsidRDefault="00A2008E" w:rsidP="0041027A">
            <w:pPr>
              <w:rPr>
                <w:rFonts w:ascii="Times New Roman" w:hAnsi="Times New Roman" w:cs="Times New Roman"/>
                <w:sz w:val="26"/>
                <w:szCs w:val="26"/>
              </w:rPr>
            </w:pPr>
            <w:r w:rsidRPr="003F5BC9">
              <w:rPr>
                <w:rFonts w:ascii="Times New Roman" w:hAnsi="Times New Roman" w:cs="Times New Roman"/>
                <w:sz w:val="26"/>
                <w:szCs w:val="26"/>
              </w:rPr>
              <w:t> </w:t>
            </w:r>
          </w:p>
        </w:tc>
        <w:tc>
          <w:tcPr>
            <w:tcW w:w="3278" w:type="pct"/>
            <w:tcBorders>
              <w:top w:val="outset" w:sz="6" w:space="0" w:color="auto"/>
              <w:left w:val="outset" w:sz="6" w:space="0" w:color="auto"/>
              <w:bottom w:val="outset" w:sz="6" w:space="0" w:color="auto"/>
              <w:right w:val="outset" w:sz="6" w:space="0" w:color="auto"/>
            </w:tcBorders>
            <w:hideMark/>
          </w:tcPr>
          <w:p w14:paraId="04876864" w14:textId="77777777" w:rsidR="00A2008E" w:rsidRPr="003F5BC9" w:rsidRDefault="00A2008E" w:rsidP="00D51521">
            <w:pPr>
              <w:spacing w:before="100" w:beforeAutospacing="1"/>
              <w:ind w:right="57"/>
              <w:jc w:val="right"/>
              <w:rPr>
                <w:rFonts w:ascii="Times New Roman" w:hAnsi="Times New Roman" w:cs="Times New Roman"/>
                <w:sz w:val="26"/>
                <w:szCs w:val="26"/>
              </w:rPr>
            </w:pPr>
            <w:r w:rsidRPr="003F5BC9">
              <w:rPr>
                <w:rFonts w:ascii="Times New Roman" w:hAnsi="Times New Roman" w:cs="Times New Roman"/>
                <w:b/>
                <w:bCs/>
                <w:sz w:val="26"/>
                <w:szCs w:val="26"/>
              </w:rPr>
              <w:t>Maksimālais punktu skaits kopā</w:t>
            </w:r>
          </w:p>
        </w:tc>
        <w:tc>
          <w:tcPr>
            <w:tcW w:w="791" w:type="pct"/>
            <w:tcBorders>
              <w:top w:val="outset" w:sz="6" w:space="0" w:color="auto"/>
              <w:left w:val="outset" w:sz="6" w:space="0" w:color="auto"/>
              <w:bottom w:val="outset" w:sz="6" w:space="0" w:color="auto"/>
              <w:right w:val="outset" w:sz="6" w:space="0" w:color="auto"/>
            </w:tcBorders>
            <w:hideMark/>
          </w:tcPr>
          <w:p w14:paraId="59BC843E" w14:textId="4EB384E0" w:rsidR="00A2008E" w:rsidRPr="003F5BC9" w:rsidRDefault="00A2008E" w:rsidP="0041027A">
            <w:pPr>
              <w:spacing w:before="100" w:beforeAutospacing="1"/>
              <w:jc w:val="center"/>
              <w:rPr>
                <w:rFonts w:ascii="Times New Roman" w:hAnsi="Times New Roman" w:cs="Times New Roman"/>
                <w:b/>
                <w:sz w:val="26"/>
                <w:szCs w:val="26"/>
              </w:rPr>
            </w:pPr>
            <w:r w:rsidRPr="003F5BC9">
              <w:rPr>
                <w:rFonts w:ascii="Times New Roman" w:hAnsi="Times New Roman" w:cs="Times New Roman"/>
                <w:b/>
                <w:sz w:val="26"/>
                <w:szCs w:val="26"/>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3F5BC9" w:rsidRDefault="00A2008E" w:rsidP="0041027A">
            <w:pPr>
              <w:spacing w:before="100" w:beforeAutospacing="1"/>
              <w:jc w:val="center"/>
              <w:rPr>
                <w:rFonts w:ascii="Times New Roman" w:hAnsi="Times New Roman" w:cs="Times New Roman"/>
                <w:b/>
                <w:sz w:val="26"/>
                <w:szCs w:val="26"/>
              </w:rPr>
            </w:pPr>
          </w:p>
        </w:tc>
      </w:tr>
      <w:tr w:rsidR="00A2008E" w:rsidRPr="003F5BC9"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3F5BC9" w:rsidRDefault="00A2008E" w:rsidP="00D51521">
            <w:pPr>
              <w:spacing w:after="200"/>
              <w:ind w:left="74" w:right="57"/>
              <w:jc w:val="both"/>
              <w:rPr>
                <w:rFonts w:ascii="Times New Roman" w:eastAsia="Calibri" w:hAnsi="Times New Roman" w:cs="Times New Roman"/>
                <w:sz w:val="26"/>
                <w:szCs w:val="26"/>
              </w:rPr>
            </w:pPr>
            <w:r w:rsidRPr="003F5BC9">
              <w:rPr>
                <w:rFonts w:ascii="Times New Roman" w:eastAsia="Calibri" w:hAnsi="Times New Roman" w:cs="Times New Roman"/>
                <w:sz w:val="26"/>
                <w:szCs w:val="26"/>
              </w:rPr>
              <w:t xml:space="preserve">Kvalitātes kritērijus vērtē punktu skalā no „1” līdz „5” atbilstoši šādam vērtējumam: 5=ļoti labi; 4=labi; 3=apmierinoši vai neitrāli; 2=vāji; 1=ļoti vāji. </w:t>
            </w:r>
            <w:r w:rsidRPr="003F5BC9">
              <w:rPr>
                <w:rFonts w:ascii="Times New Roman" w:hAnsi="Times New Roman" w:cs="Times New Roman"/>
                <w:sz w:val="26"/>
                <w:szCs w:val="26"/>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3F5BC9" w:rsidRDefault="00A2008E" w:rsidP="0041027A">
            <w:pPr>
              <w:spacing w:after="200"/>
              <w:jc w:val="both"/>
              <w:rPr>
                <w:rFonts w:ascii="Times New Roman" w:eastAsia="Calibri" w:hAnsi="Times New Roman" w:cs="Times New Roman"/>
                <w:sz w:val="26"/>
                <w:szCs w:val="26"/>
              </w:rPr>
            </w:pPr>
          </w:p>
        </w:tc>
      </w:tr>
    </w:tbl>
    <w:p w14:paraId="460CB501" w14:textId="181DA831" w:rsidR="008A0E55" w:rsidRDefault="008A0E55" w:rsidP="00E16ED8">
      <w:pPr>
        <w:ind w:right="-427"/>
      </w:pPr>
      <w:bookmarkStart w:id="2" w:name="389610"/>
      <w:bookmarkStart w:id="3" w:name="piel2"/>
      <w:bookmarkEnd w:id="0"/>
      <w:bookmarkEnd w:id="2"/>
      <w:bookmarkEnd w:id="3"/>
    </w:p>
    <w:p w14:paraId="4066ABD0" w14:textId="3CD8C50D" w:rsidR="007C45BD" w:rsidRDefault="003F5BC9" w:rsidP="000521D4">
      <w:pPr>
        <w:spacing w:before="100" w:beforeAutospacing="1" w:after="100" w:afterAutospacing="1"/>
        <w:rPr>
          <w:rFonts w:ascii="Times New Roman" w:eastAsia="Calibri" w:hAnsi="Times New Roman" w:cs="Times New Roman"/>
          <w:sz w:val="26"/>
          <w:szCs w:val="26"/>
          <w:lang w:eastAsia="lv-LV"/>
        </w:rPr>
      </w:pPr>
      <w:r>
        <w:rPr>
          <w:rFonts w:ascii="Times New Roman" w:eastAsia="Calibri" w:hAnsi="Times New Roman" w:cs="Times New Roman"/>
          <w:sz w:val="26"/>
          <w:szCs w:val="26"/>
          <w:lang w:eastAsia="lv-LV"/>
        </w:rPr>
        <w:t>Pilnvarotā persona</w:t>
      </w:r>
      <w:r>
        <w:rPr>
          <w:rFonts w:ascii="Times New Roman" w:eastAsia="Calibri" w:hAnsi="Times New Roman" w:cs="Times New Roman"/>
          <w:sz w:val="26"/>
          <w:szCs w:val="26"/>
          <w:lang w:eastAsia="lv-LV"/>
        </w:rPr>
        <w:tab/>
      </w:r>
      <w:r>
        <w:rPr>
          <w:rFonts w:ascii="Times New Roman" w:eastAsia="Calibri" w:hAnsi="Times New Roman" w:cs="Times New Roman"/>
          <w:sz w:val="26"/>
          <w:szCs w:val="26"/>
          <w:lang w:eastAsia="lv-LV"/>
        </w:rPr>
        <w:tab/>
      </w:r>
      <w:r>
        <w:rPr>
          <w:rFonts w:ascii="Times New Roman" w:eastAsia="Calibri" w:hAnsi="Times New Roman" w:cs="Times New Roman"/>
          <w:sz w:val="26"/>
          <w:szCs w:val="26"/>
          <w:lang w:eastAsia="lv-LV"/>
        </w:rPr>
        <w:tab/>
      </w:r>
      <w:r>
        <w:rPr>
          <w:rFonts w:ascii="Times New Roman" w:eastAsia="Calibri" w:hAnsi="Times New Roman" w:cs="Times New Roman"/>
          <w:sz w:val="26"/>
          <w:szCs w:val="26"/>
          <w:lang w:eastAsia="lv-LV"/>
        </w:rPr>
        <w:tab/>
      </w:r>
      <w:r>
        <w:rPr>
          <w:rFonts w:ascii="Times New Roman" w:eastAsia="Calibri" w:hAnsi="Times New Roman" w:cs="Times New Roman"/>
          <w:sz w:val="26"/>
          <w:szCs w:val="26"/>
          <w:lang w:eastAsia="lv-LV"/>
        </w:rPr>
        <w:tab/>
      </w:r>
      <w:r>
        <w:rPr>
          <w:rFonts w:ascii="Times New Roman" w:eastAsia="Calibri" w:hAnsi="Times New Roman" w:cs="Times New Roman"/>
          <w:sz w:val="26"/>
          <w:szCs w:val="26"/>
          <w:lang w:eastAsia="lv-LV"/>
        </w:rPr>
        <w:tab/>
      </w:r>
      <w:r>
        <w:rPr>
          <w:rFonts w:ascii="Times New Roman" w:eastAsia="Calibri" w:hAnsi="Times New Roman" w:cs="Times New Roman"/>
          <w:sz w:val="26"/>
          <w:szCs w:val="26"/>
          <w:lang w:eastAsia="lv-LV"/>
        </w:rPr>
        <w:tab/>
      </w:r>
      <w:r>
        <w:rPr>
          <w:rFonts w:ascii="Times New Roman" w:eastAsia="Calibri" w:hAnsi="Times New Roman" w:cs="Times New Roman"/>
          <w:sz w:val="26"/>
          <w:szCs w:val="26"/>
          <w:lang w:eastAsia="lv-LV"/>
        </w:rPr>
        <w:tab/>
        <w:t xml:space="preserve">    I.Balamovskis</w:t>
      </w:r>
      <w:r w:rsidRPr="004F388F">
        <w:rPr>
          <w:rFonts w:ascii="Times New Roman" w:eastAsia="Calibri" w:hAnsi="Times New Roman" w:cs="Times New Roman"/>
          <w:szCs w:val="24"/>
          <w:lang w:eastAsia="lv-LV"/>
        </w:rPr>
        <w:t> </w:t>
      </w:r>
    </w:p>
    <w:p w14:paraId="630C5821" w14:textId="77777777" w:rsidR="000521D4" w:rsidRPr="000521D4" w:rsidRDefault="000521D4" w:rsidP="000521D4">
      <w:pPr>
        <w:spacing w:before="100" w:beforeAutospacing="1" w:after="100" w:afterAutospacing="1"/>
        <w:rPr>
          <w:rFonts w:ascii="Times New Roman" w:eastAsia="Calibri" w:hAnsi="Times New Roman" w:cs="Times New Roman"/>
          <w:sz w:val="26"/>
          <w:szCs w:val="26"/>
          <w:lang w:eastAsia="lv-LV"/>
        </w:rPr>
      </w:pPr>
    </w:p>
    <w:p w14:paraId="6BE9F84C" w14:textId="509D5F87" w:rsidR="003F5BC9" w:rsidRPr="007C45BD" w:rsidRDefault="009C08FD" w:rsidP="003F5BC9">
      <w:pPr>
        <w:rPr>
          <w:rFonts w:ascii="Times New Roman" w:eastAsia="Calibri" w:hAnsi="Times New Roman" w:cs="Times New Roman"/>
          <w:i/>
          <w:iCs/>
          <w:sz w:val="22"/>
        </w:rPr>
      </w:pPr>
      <w:r w:rsidRPr="007C45BD">
        <w:rPr>
          <w:rFonts w:ascii="Times New Roman" w:hAnsi="Times New Roman" w:cs="Times New Roman"/>
          <w:i/>
          <w:iCs/>
          <w:sz w:val="22"/>
        </w:rPr>
        <w:t>Ermansone</w:t>
      </w:r>
      <w:r w:rsidR="003F5BC9" w:rsidRPr="007C45BD">
        <w:rPr>
          <w:rFonts w:ascii="Times New Roman" w:hAnsi="Times New Roman" w:cs="Times New Roman"/>
          <w:i/>
          <w:iCs/>
          <w:sz w:val="22"/>
        </w:rPr>
        <w:t xml:space="preserve"> 67043604</w:t>
      </w:r>
    </w:p>
    <w:p w14:paraId="44CA21E3" w14:textId="77777777" w:rsidR="003F5BC9" w:rsidRPr="00EC76BE" w:rsidRDefault="003F5BC9" w:rsidP="00E16ED8">
      <w:pPr>
        <w:ind w:right="-427"/>
      </w:pPr>
    </w:p>
    <w:sectPr w:rsidR="003F5BC9" w:rsidRPr="00EC76BE" w:rsidSect="009C08F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737" w:bottom="1418" w:left="1701"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AA4A" w14:textId="77777777" w:rsidR="00984F2B" w:rsidRDefault="00984F2B" w:rsidP="0038492F">
      <w:r>
        <w:separator/>
      </w:r>
    </w:p>
    <w:p w14:paraId="656A83D1" w14:textId="77777777" w:rsidR="00984F2B" w:rsidRDefault="00984F2B" w:rsidP="0038492F"/>
  </w:endnote>
  <w:endnote w:type="continuationSeparator" w:id="0">
    <w:p w14:paraId="09658594" w14:textId="77777777" w:rsidR="00984F2B" w:rsidRDefault="00984F2B" w:rsidP="0038492F">
      <w:r>
        <w:continuationSeparator/>
      </w:r>
    </w:p>
    <w:p w14:paraId="16C22249" w14:textId="77777777" w:rsidR="00984F2B" w:rsidRDefault="00984F2B" w:rsidP="0038492F"/>
  </w:endnote>
  <w:endnote w:type="continuationNotice" w:id="1">
    <w:p w14:paraId="0511AAD9" w14:textId="77777777" w:rsidR="00984F2B" w:rsidRDefault="00984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12C5" w14:textId="77777777" w:rsidR="004D1354" w:rsidRDefault="004D135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C368" w14:textId="77777777" w:rsidR="004D1354" w:rsidRDefault="004D13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D734" w14:textId="77777777" w:rsidR="00984F2B" w:rsidRDefault="00984F2B" w:rsidP="0038492F">
      <w:r>
        <w:separator/>
      </w:r>
    </w:p>
    <w:p w14:paraId="0B51C02F" w14:textId="77777777" w:rsidR="00984F2B" w:rsidRDefault="00984F2B" w:rsidP="0038492F"/>
  </w:footnote>
  <w:footnote w:type="continuationSeparator" w:id="0">
    <w:p w14:paraId="5CBCA10A" w14:textId="77777777" w:rsidR="00984F2B" w:rsidRDefault="00984F2B" w:rsidP="0038492F">
      <w:r>
        <w:continuationSeparator/>
      </w:r>
    </w:p>
    <w:p w14:paraId="4B7AF378" w14:textId="77777777" w:rsidR="00984F2B" w:rsidRDefault="00984F2B" w:rsidP="0038492F"/>
  </w:footnote>
  <w:footnote w:type="continuationNotice" w:id="1">
    <w:p w14:paraId="5F575A90" w14:textId="77777777" w:rsidR="00984F2B" w:rsidRDefault="00984F2B">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C526" w14:textId="77777777" w:rsidR="004D1354" w:rsidRDefault="004D135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E83E" w14:textId="77777777" w:rsidR="004D1354" w:rsidRDefault="004D13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OjfgRZrBYTQdk6J72m/LTwAh+uze+5xMGJq2sG76DOFThRxnALiaUkPmxXVmTEktgUjJzowzfFbEQGFbitse2w==" w:salt="3ixTpMSdtQq+RWIfCXnpr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0BFC"/>
    <w:rsid w:val="00044191"/>
    <w:rsid w:val="000521D4"/>
    <w:rsid w:val="00052AEA"/>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1E61"/>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236"/>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5BC9"/>
    <w:rsid w:val="003F680F"/>
    <w:rsid w:val="003F7CCC"/>
    <w:rsid w:val="00402797"/>
    <w:rsid w:val="004030E1"/>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0C07"/>
    <w:rsid w:val="005128F9"/>
    <w:rsid w:val="00513C07"/>
    <w:rsid w:val="0051724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59FD"/>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1C99"/>
    <w:rsid w:val="00774C56"/>
    <w:rsid w:val="00776377"/>
    <w:rsid w:val="0077693C"/>
    <w:rsid w:val="0077759D"/>
    <w:rsid w:val="00781BE3"/>
    <w:rsid w:val="00784776"/>
    <w:rsid w:val="00790E0E"/>
    <w:rsid w:val="007914B3"/>
    <w:rsid w:val="00792BB7"/>
    <w:rsid w:val="007947D4"/>
    <w:rsid w:val="007A3F28"/>
    <w:rsid w:val="007A61F2"/>
    <w:rsid w:val="007A7310"/>
    <w:rsid w:val="007B2444"/>
    <w:rsid w:val="007B7533"/>
    <w:rsid w:val="007C008F"/>
    <w:rsid w:val="007C26B5"/>
    <w:rsid w:val="007C2774"/>
    <w:rsid w:val="007C45BD"/>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227"/>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21C7"/>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4F2B"/>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08FD"/>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55C59"/>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3902"/>
    <w:rsid w:val="00B151F0"/>
    <w:rsid w:val="00B163C2"/>
    <w:rsid w:val="00B16993"/>
    <w:rsid w:val="00B205AD"/>
    <w:rsid w:val="00B232AB"/>
    <w:rsid w:val="00B24D3E"/>
    <w:rsid w:val="00B26665"/>
    <w:rsid w:val="00B27B8D"/>
    <w:rsid w:val="00B37C6E"/>
    <w:rsid w:val="00B4597B"/>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A44F1"/>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311C8"/>
    <w:rsid w:val="00C416F4"/>
    <w:rsid w:val="00C42405"/>
    <w:rsid w:val="00C50231"/>
    <w:rsid w:val="00C51FB1"/>
    <w:rsid w:val="00C5259B"/>
    <w:rsid w:val="00C53538"/>
    <w:rsid w:val="00C5619F"/>
    <w:rsid w:val="00C56929"/>
    <w:rsid w:val="00C60F8B"/>
    <w:rsid w:val="00C62149"/>
    <w:rsid w:val="00C64AF7"/>
    <w:rsid w:val="00C6744D"/>
    <w:rsid w:val="00C71C37"/>
    <w:rsid w:val="00C71FAD"/>
    <w:rsid w:val="00C757AE"/>
    <w:rsid w:val="00C76BFA"/>
    <w:rsid w:val="00C83861"/>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57"/>
    <w:rsid w:val="00D03AD9"/>
    <w:rsid w:val="00D05816"/>
    <w:rsid w:val="00D2063C"/>
    <w:rsid w:val="00D26606"/>
    <w:rsid w:val="00D278D6"/>
    <w:rsid w:val="00D318D0"/>
    <w:rsid w:val="00D33864"/>
    <w:rsid w:val="00D344DD"/>
    <w:rsid w:val="00D4039A"/>
    <w:rsid w:val="00D40965"/>
    <w:rsid w:val="00D40B23"/>
    <w:rsid w:val="00D46529"/>
    <w:rsid w:val="00D51521"/>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5B1E"/>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3FCD"/>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210647096">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6690-3E9B-4030-BF72-47A2AC282FED}">
  <ds:schemaRefs>
    <ds:schemaRef ds:uri="http://schemas.openxmlformats.org/officeDocument/2006/bibliography"/>
  </ds:schemaRefs>
</ds:datastoreItem>
</file>

<file path=customXml/itemProps2.xml><?xml version="1.0" encoding="utf-8"?>
<ds:datastoreItem xmlns:ds="http://schemas.openxmlformats.org/officeDocument/2006/customXml" ds:itemID="{DA086348-D4DF-49E1-87DD-34B412D7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29</TotalTime>
  <Pages>4</Pages>
  <Words>3664</Words>
  <Characters>2090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Anna Līga Ermansone</cp:lastModifiedBy>
  <cp:revision>16</cp:revision>
  <cp:lastPrinted>2020-02-10T10:43:00Z</cp:lastPrinted>
  <dcterms:created xsi:type="dcterms:W3CDTF">2019-04-24T13:59:00Z</dcterms:created>
  <dcterms:modified xsi:type="dcterms:W3CDTF">2022-03-03T10:03:00Z</dcterms:modified>
</cp:coreProperties>
</file>