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E77E" w14:textId="77777777" w:rsidR="00D26FB3" w:rsidRDefault="00A8409F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7AF18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4pt">
            <v:imagedata r:id="rId8" r:href="rId9"/>
          </v:shape>
        </w:pict>
      </w:r>
      <w:r>
        <w:rPr>
          <w:lang w:val="lv-LV"/>
        </w:rPr>
        <w:fldChar w:fldCharType="end"/>
      </w:r>
    </w:p>
    <w:p w14:paraId="116BB59A" w14:textId="77777777" w:rsidR="000C70C3" w:rsidRPr="004D61A1" w:rsidRDefault="00A8409F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RĪGAS VALSTSPILSĒTAS PAŠVALDĪBAS</w:t>
      </w:r>
    </w:p>
    <w:p w14:paraId="6C228CD7" w14:textId="34F8FEDA" w:rsidR="000C70C3" w:rsidRPr="000C70C3" w:rsidRDefault="00A8409F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IZGLĪTĪBAS, KULTŪRAS UN SPORTA DEPARTAMENTS</w:t>
      </w:r>
    </w:p>
    <w:p w14:paraId="04820148" w14:textId="4F55B574" w:rsidR="00D26FB3" w:rsidRPr="000075DA" w:rsidRDefault="00A8409F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Krišjāņa Valdemāra iela 5, Rīga, LV-1010, tālrunis 67012222, e</w:t>
      </w:r>
      <w:r w:rsidRPr="000075DA">
        <w:rPr>
          <w:sz w:val="22"/>
          <w:szCs w:val="22"/>
          <w:lang w:val="lv-LV"/>
        </w:rPr>
        <w:noBreakHyphen/>
        <w:t>pasts</w:t>
      </w:r>
      <w:r w:rsidR="00C31F9D">
        <w:rPr>
          <w:sz w:val="22"/>
          <w:szCs w:val="22"/>
          <w:lang w:val="lv-LV"/>
        </w:rPr>
        <w:t xml:space="preserve"> </w:t>
      </w:r>
      <w:r w:rsidRPr="000075DA">
        <w:rPr>
          <w:sz w:val="22"/>
          <w:szCs w:val="22"/>
          <w:lang w:val="lv-LV"/>
        </w:rPr>
        <w:t>iksd@riga.lv</w:t>
      </w:r>
    </w:p>
    <w:p w14:paraId="0A77CD4C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10BA18B" w14:textId="77777777" w:rsidR="006A10A6" w:rsidRDefault="00A8409F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IEKŠĒJIE NOTEIKUMI</w:t>
      </w:r>
    </w:p>
    <w:p w14:paraId="26412F88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2DC94CAC" w14:textId="77777777" w:rsidR="00C26877" w:rsidRPr="000075DA" w:rsidRDefault="00A8409F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E8F3B47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F2EF6" w14:paraId="53A10C2A" w14:textId="77777777" w:rsidTr="00D35D12">
        <w:tc>
          <w:tcPr>
            <w:tcW w:w="2660" w:type="dxa"/>
          </w:tcPr>
          <w:p w14:paraId="77E1CFA2" w14:textId="77777777" w:rsidR="00C26877" w:rsidRPr="000075DA" w:rsidRDefault="00A8409F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19.02.2026.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2CE76693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4456DE75" w14:textId="77777777" w:rsidR="00C26877" w:rsidRPr="000075DA" w:rsidRDefault="00A8409F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DIKS-26-6-nts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4669703" w14:textId="77777777" w:rsidR="00100250" w:rsidRDefault="00100250" w:rsidP="00C47E38">
      <w:pPr>
        <w:jc w:val="both"/>
        <w:rPr>
          <w:sz w:val="26"/>
          <w:szCs w:val="26"/>
          <w:lang w:val="lv-LV"/>
        </w:rPr>
      </w:pPr>
    </w:p>
    <w:p w14:paraId="7BC7194C" w14:textId="77777777" w:rsidR="00C47E38" w:rsidRDefault="00C47E38" w:rsidP="00C47E38">
      <w:pPr>
        <w:jc w:val="both"/>
        <w:rPr>
          <w:sz w:val="26"/>
          <w:szCs w:val="26"/>
          <w:lang w:val="lv-LV"/>
        </w:rPr>
      </w:pPr>
    </w:p>
    <w:p w14:paraId="645C830B" w14:textId="445D8407" w:rsidR="00C26877" w:rsidRPr="007E0A7D" w:rsidRDefault="0051672A" w:rsidP="00C47E38">
      <w:pPr>
        <w:jc w:val="center"/>
        <w:rPr>
          <w:b/>
          <w:bCs/>
          <w:sz w:val="26"/>
          <w:szCs w:val="26"/>
          <w:lang w:val="lv-LV"/>
        </w:rPr>
      </w:pPr>
      <w:r w:rsidRPr="0051672A">
        <w:rPr>
          <w:b/>
          <w:bCs/>
          <w:sz w:val="26"/>
          <w:szCs w:val="26"/>
          <w:lang w:val="lv-LV"/>
        </w:rPr>
        <w:t>Kārtība, kādā tiek finansētas Rīgas valstspilsētas pašvaldības izglītības iestāžu rīkotās brīvā laika aktivitātes jūnijā</w:t>
      </w:r>
    </w:p>
    <w:p w14:paraId="4C1C2A64" w14:textId="77777777" w:rsidR="00C26877" w:rsidRDefault="00C26877" w:rsidP="007E0A7D">
      <w:pPr>
        <w:jc w:val="both"/>
        <w:rPr>
          <w:sz w:val="26"/>
          <w:szCs w:val="26"/>
          <w:lang w:val="lv-LV"/>
        </w:rPr>
      </w:pPr>
    </w:p>
    <w:p w14:paraId="157EC2AB" w14:textId="77777777" w:rsidR="00A8409F" w:rsidRDefault="00A8409F" w:rsidP="007E0A7D">
      <w:pPr>
        <w:jc w:val="both"/>
        <w:rPr>
          <w:sz w:val="26"/>
          <w:szCs w:val="26"/>
          <w:lang w:val="lv-LV"/>
        </w:rPr>
      </w:pPr>
    </w:p>
    <w:p w14:paraId="67813E4A" w14:textId="3BA56820" w:rsidR="00C47E38" w:rsidRDefault="00A8409F" w:rsidP="007E0A7D">
      <w:pPr>
        <w:jc w:val="both"/>
        <w:rPr>
          <w:i/>
          <w:iCs/>
          <w:sz w:val="20"/>
          <w:szCs w:val="20"/>
          <w:lang w:val="lv-LV"/>
        </w:rPr>
      </w:pPr>
      <w:r w:rsidRPr="00A8409F">
        <w:rPr>
          <w:i/>
          <w:iCs/>
          <w:sz w:val="20"/>
          <w:szCs w:val="20"/>
          <w:lang w:val="lv-LV"/>
        </w:rPr>
        <w:t>Grozījumi ar Rīgas valstspilsētas pašvaldības Izglītības, kultūras un sporta departamenta 17.03.2026. iekšējiem noteikumiem Nr.DIKS-26-14-nts</w:t>
      </w:r>
      <w:r>
        <w:rPr>
          <w:i/>
          <w:iCs/>
          <w:sz w:val="20"/>
          <w:szCs w:val="20"/>
          <w:lang w:val="lv-LV"/>
        </w:rPr>
        <w:t xml:space="preserve"> (arī nosaukumā)</w:t>
      </w:r>
    </w:p>
    <w:p w14:paraId="196FE29F" w14:textId="77777777" w:rsidR="00A8409F" w:rsidRPr="00A8409F" w:rsidRDefault="00A8409F" w:rsidP="007E0A7D">
      <w:pPr>
        <w:jc w:val="both"/>
        <w:rPr>
          <w:i/>
          <w:iCs/>
          <w:sz w:val="20"/>
          <w:szCs w:val="20"/>
          <w:lang w:val="lv-LV"/>
        </w:rPr>
      </w:pPr>
    </w:p>
    <w:p w14:paraId="05DCF45F" w14:textId="77777777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Izdoti saskaņā ar</w:t>
      </w:r>
    </w:p>
    <w:p w14:paraId="089784A2" w14:textId="77777777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Valsts pārvaldes iekārtas likuma</w:t>
      </w:r>
    </w:p>
    <w:p w14:paraId="37C7DD18" w14:textId="19814AF3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72.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panta pirmās daļas 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punktu</w:t>
      </w:r>
    </w:p>
    <w:p w14:paraId="57AF6FC7" w14:textId="77777777" w:rsidR="00C47E38" w:rsidRDefault="00C47E38" w:rsidP="00C47E38">
      <w:pPr>
        <w:pStyle w:val="Galvene"/>
        <w:tabs>
          <w:tab w:val="clear" w:pos="4153"/>
          <w:tab w:val="clear" w:pos="8306"/>
        </w:tabs>
        <w:jc w:val="both"/>
        <w:rPr>
          <w:iCs/>
          <w:sz w:val="26"/>
          <w:szCs w:val="26"/>
          <w:lang w:val="lv-LV"/>
        </w:rPr>
      </w:pPr>
    </w:p>
    <w:p w14:paraId="2E86EB23" w14:textId="77777777" w:rsidR="00C47E38" w:rsidRPr="007E0A7D" w:rsidRDefault="00C47E38" w:rsidP="00C47E38">
      <w:pPr>
        <w:pStyle w:val="Galvene"/>
        <w:tabs>
          <w:tab w:val="clear" w:pos="4153"/>
          <w:tab w:val="clear" w:pos="8306"/>
        </w:tabs>
        <w:jc w:val="both"/>
        <w:rPr>
          <w:iCs/>
          <w:sz w:val="26"/>
          <w:szCs w:val="26"/>
          <w:lang w:val="lv-LV"/>
        </w:rPr>
      </w:pPr>
    </w:p>
    <w:p w14:paraId="1E2B8DFA" w14:textId="77777777" w:rsidR="007E0A7D" w:rsidRPr="007E0A7D" w:rsidRDefault="00A8409F" w:rsidP="007E0A7D">
      <w:pPr>
        <w:pStyle w:val="Galvene"/>
        <w:tabs>
          <w:tab w:val="clear" w:pos="4153"/>
          <w:tab w:val="clear" w:pos="8306"/>
        </w:tabs>
        <w:jc w:val="center"/>
        <w:rPr>
          <w:b/>
          <w:sz w:val="26"/>
          <w:szCs w:val="26"/>
          <w:lang w:val="lv-LV"/>
        </w:rPr>
      </w:pPr>
      <w:r w:rsidRPr="007E0A7D">
        <w:rPr>
          <w:b/>
          <w:sz w:val="26"/>
          <w:szCs w:val="26"/>
          <w:lang w:val="lv-LV"/>
        </w:rPr>
        <w:t>I. Vispārīgie jautājumi</w:t>
      </w:r>
    </w:p>
    <w:p w14:paraId="07F2749C" w14:textId="77777777" w:rsidR="007E0A7D" w:rsidRPr="007E0A7D" w:rsidRDefault="007E0A7D" w:rsidP="007E0A7D">
      <w:pPr>
        <w:pStyle w:val="Galvene"/>
        <w:tabs>
          <w:tab w:val="clear" w:pos="4153"/>
          <w:tab w:val="clear" w:pos="8306"/>
        </w:tabs>
        <w:rPr>
          <w:b/>
          <w:sz w:val="26"/>
          <w:szCs w:val="26"/>
          <w:lang w:val="lv-LV"/>
        </w:rPr>
      </w:pPr>
    </w:p>
    <w:p w14:paraId="7B702E67" w14:textId="389EDCCA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Šie iekšējie noteikumi (turpmāk – Noteikumi) nosaka kārtību, kādā tiek iesniegti un izvērtēti Rīgas valstspilsētas pašvaldības Izglītības, kultūras un sporta departamenta (turpmāk – Departaments) padotībā esošo vispārējās izglītības iestāžu </w:t>
      </w:r>
      <w:r w:rsidRPr="00A8409F">
        <w:rPr>
          <w:sz w:val="26"/>
          <w:szCs w:val="26"/>
          <w:lang w:val="lv-LV"/>
        </w:rPr>
        <w:t>un interešu izglītības iestāžu</w:t>
      </w:r>
      <w:r w:rsidRPr="00A8409F">
        <w:rPr>
          <w:sz w:val="26"/>
          <w:szCs w:val="26"/>
          <w:lang w:val="lv-LV"/>
        </w:rPr>
        <w:t xml:space="preserve"> </w:t>
      </w:r>
      <w:r w:rsidRPr="007E0A7D">
        <w:rPr>
          <w:sz w:val="26"/>
          <w:szCs w:val="26"/>
          <w:lang w:val="lv-LV"/>
        </w:rPr>
        <w:t>(turpmāk – Iestādes) pieteikumi brīvā laika aktivitāšu organizēšanai un piešķirts finansiālais atbalsts aktivitāšu rīkošanai (turpmāk – Finansiālais atbalsts)</w:t>
      </w:r>
      <w:bookmarkStart w:id="0" w:name="_Hlk131505178"/>
      <w:r w:rsidRPr="007E0A7D">
        <w:rPr>
          <w:sz w:val="26"/>
          <w:szCs w:val="26"/>
          <w:lang w:val="lv-LV"/>
        </w:rPr>
        <w:t xml:space="preserve"> jūnijā.</w:t>
      </w:r>
    </w:p>
    <w:p w14:paraId="19B12C4B" w14:textId="3571A534" w:rsid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45A54703" w14:textId="77777777" w:rsidR="00A8409F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</w:p>
    <w:p w14:paraId="3CFCEAED" w14:textId="22559968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Aktivitāšu mērķis ir nodrošināt izglītojamiem drošas, saturiski daudzveidīgas un interesēm atbilstošas norises vasaras brīvdienās, tādējādi sniedzot atbalstu vecākiem bērnu pieskatīšanas organizēšanā.</w:t>
      </w:r>
    </w:p>
    <w:p w14:paraId="4DCD49FB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579C11C0" w14:textId="77CFFF74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Pieteikšanos Finansiālajam atbalstam organizē Departamenta Sporta un jaunatnes pārvalde (turpmāk – Pārvalde).</w:t>
      </w:r>
    </w:p>
    <w:p w14:paraId="1961DE5A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5A9BCFE0" w14:textId="57C96F2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Finansiālajam atbalstam var pieteikties Iestādes, kurās izglītības programmas apgūst izglītojamie no 1. līdz 4. klasei.</w:t>
      </w:r>
    </w:p>
    <w:bookmarkEnd w:id="0"/>
    <w:p w14:paraId="2682B285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682D15A4" w14:textId="6426A9DF" w:rsidR="00A8409F" w:rsidRPr="001D0605" w:rsidRDefault="00A8409F" w:rsidP="00A8409F">
      <w:pPr>
        <w:ind w:left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lastRenderedPageBreak/>
        <w:t>5.</w:t>
      </w:r>
      <w:r w:rsidR="00C47E38">
        <w:rPr>
          <w:sz w:val="26"/>
          <w:szCs w:val="26"/>
          <w:lang w:val="lv-LV"/>
        </w:rPr>
        <w:t> </w:t>
      </w:r>
      <w:r w:rsidRPr="001D0605">
        <w:rPr>
          <w:sz w:val="26"/>
          <w:szCs w:val="26"/>
          <w:lang w:val="lv-LV"/>
        </w:rPr>
        <w:t>Finansiālo atbalstu piešķir no kārtējā gadā apstiprinātā Departamenta:</w:t>
      </w:r>
    </w:p>
    <w:p w14:paraId="24A41C6E" w14:textId="2D5A2A5D" w:rsidR="00A8409F" w:rsidRPr="001D0605" w:rsidRDefault="00A8409F" w:rsidP="00A8409F">
      <w:pPr>
        <w:ind w:left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1D0605">
        <w:rPr>
          <w:sz w:val="26"/>
          <w:szCs w:val="26"/>
          <w:lang w:val="lv-LV"/>
        </w:rPr>
        <w:t>.1.</w:t>
      </w:r>
      <w:r>
        <w:rPr>
          <w:sz w:val="26"/>
          <w:szCs w:val="26"/>
          <w:lang w:val="lv-LV"/>
        </w:rPr>
        <w:t> </w:t>
      </w:r>
      <w:r w:rsidRPr="001D0605">
        <w:rPr>
          <w:sz w:val="26"/>
          <w:szCs w:val="26"/>
          <w:lang w:val="lv-LV"/>
        </w:rPr>
        <w:t>budžeta programmas 16.04.00</w:t>
      </w:r>
      <w:r>
        <w:rPr>
          <w:sz w:val="26"/>
          <w:szCs w:val="26"/>
          <w:lang w:val="lv-LV"/>
        </w:rPr>
        <w:t>.</w:t>
      </w:r>
      <w:r w:rsidRPr="001D0605">
        <w:rPr>
          <w:sz w:val="26"/>
          <w:szCs w:val="26"/>
          <w:lang w:val="lv-LV"/>
        </w:rPr>
        <w:t xml:space="preserve"> “Sākumskolas, pamatskolas un vidusskolas”;</w:t>
      </w:r>
    </w:p>
    <w:p w14:paraId="7F07729A" w14:textId="6D01F325" w:rsidR="007E0A7D" w:rsidRPr="007E0A7D" w:rsidRDefault="00A8409F" w:rsidP="00A8409F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1D060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2</w:t>
      </w:r>
      <w:r w:rsidRPr="001D060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1D0605">
        <w:rPr>
          <w:sz w:val="26"/>
          <w:szCs w:val="26"/>
          <w:lang w:val="lv-LV"/>
        </w:rPr>
        <w:t>budžeta programmas 16.07.01. “Sporta un interešu izglītības iestādes”</w:t>
      </w:r>
      <w:r>
        <w:rPr>
          <w:sz w:val="26"/>
          <w:szCs w:val="26"/>
          <w:lang w:val="lv-LV"/>
        </w:rPr>
        <w:t>.</w:t>
      </w:r>
    </w:p>
    <w:p w14:paraId="5BC4796D" w14:textId="42BC87D8" w:rsidR="007E0A7D" w:rsidRDefault="00A8409F" w:rsidP="00A8409F">
      <w:pPr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1A337281" w14:textId="77777777" w:rsidR="00A8409F" w:rsidRPr="007E0A7D" w:rsidRDefault="00A8409F" w:rsidP="007E0A7D">
      <w:pPr>
        <w:jc w:val="both"/>
        <w:rPr>
          <w:sz w:val="26"/>
          <w:szCs w:val="26"/>
          <w:lang w:val="lv-LV"/>
        </w:rPr>
      </w:pPr>
    </w:p>
    <w:p w14:paraId="1B7331A0" w14:textId="277BA228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6.</w:t>
      </w:r>
      <w:r w:rsidR="00C47E38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Pieteikšanos Finansiālajam atbalstam kārtējam kalendārajam gadam izsludina attiecīgā gada februārī.</w:t>
      </w:r>
    </w:p>
    <w:p w14:paraId="2D439799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151BA592" w14:textId="14E6CF66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7.</w:t>
      </w:r>
      <w:r w:rsidR="00C47E38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 xml:space="preserve">Paziņojums par iespēju pieteikties Finansiālajam atbalstam tiek </w:t>
      </w:r>
      <w:r w:rsidRPr="007E0A7D">
        <w:rPr>
          <w:sz w:val="26"/>
          <w:szCs w:val="26"/>
          <w:lang w:val="lv-LV"/>
        </w:rPr>
        <w:t>publicēts Departamenta tīmekļvietnē izglitiba.riga.lv, kā arī informācija par pieteikšanos minētajam atbalstam tiek nosūtīta uz Iestāžu e-pasta adresēm.</w:t>
      </w:r>
    </w:p>
    <w:p w14:paraId="60AB9579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31922F14" w14:textId="77777777" w:rsid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8. Iesniegtos pieteikumus vērtē Konkursa komisija (turpmāk – Komisija), kuru izveido Departamenta direktors.</w:t>
      </w:r>
    </w:p>
    <w:p w14:paraId="029E7648" w14:textId="77777777" w:rsidR="00A8409F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0628977E" w14:textId="5B029A25" w:rsidR="00A8409F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8.</w:t>
      </w:r>
      <w:r w:rsidRPr="00895A5A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lang w:val="lv-LV"/>
        </w:rPr>
        <w:t xml:space="preserve"> </w:t>
      </w:r>
      <w:r w:rsidRPr="00161E05">
        <w:rPr>
          <w:sz w:val="26"/>
          <w:szCs w:val="26"/>
          <w:lang w:val="lv-LV"/>
        </w:rPr>
        <w:t xml:space="preserve">Ja Komisija nesadala visu </w:t>
      </w:r>
      <w:r>
        <w:rPr>
          <w:sz w:val="26"/>
          <w:szCs w:val="26"/>
          <w:lang w:val="lv-LV"/>
        </w:rPr>
        <w:t>N</w:t>
      </w:r>
      <w:r w:rsidRPr="00161E05">
        <w:rPr>
          <w:sz w:val="26"/>
          <w:szCs w:val="26"/>
          <w:lang w:val="lv-LV"/>
        </w:rPr>
        <w:t xml:space="preserve">oteikumu </w:t>
      </w:r>
      <w:r>
        <w:rPr>
          <w:sz w:val="26"/>
          <w:szCs w:val="26"/>
          <w:lang w:val="lv-LV"/>
        </w:rPr>
        <w:t>5</w:t>
      </w:r>
      <w:r w:rsidRPr="00161E0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161E05">
        <w:rPr>
          <w:sz w:val="26"/>
          <w:szCs w:val="26"/>
          <w:lang w:val="lv-LV"/>
        </w:rPr>
        <w:t>punktā noteiktajā</w:t>
      </w:r>
      <w:r>
        <w:rPr>
          <w:sz w:val="26"/>
          <w:szCs w:val="26"/>
          <w:lang w:val="lv-LV"/>
        </w:rPr>
        <w:t>s</w:t>
      </w:r>
      <w:r w:rsidRPr="00161E05">
        <w:rPr>
          <w:sz w:val="26"/>
          <w:szCs w:val="26"/>
          <w:lang w:val="lv-LV"/>
        </w:rPr>
        <w:t xml:space="preserve"> budžeta programmā</w:t>
      </w:r>
      <w:r>
        <w:rPr>
          <w:sz w:val="26"/>
          <w:szCs w:val="26"/>
          <w:lang w:val="lv-LV"/>
        </w:rPr>
        <w:t>s</w:t>
      </w:r>
      <w:r w:rsidRPr="00161E05">
        <w:rPr>
          <w:sz w:val="26"/>
          <w:szCs w:val="26"/>
          <w:lang w:val="lv-LV"/>
        </w:rPr>
        <w:t xml:space="preserve"> attiecīgajam kalendārajam gadam plānoto</w:t>
      </w:r>
      <w:r>
        <w:rPr>
          <w:sz w:val="26"/>
          <w:szCs w:val="26"/>
          <w:lang w:val="lv-LV"/>
        </w:rPr>
        <w:t xml:space="preserve"> F</w:t>
      </w:r>
      <w:r w:rsidRPr="00161E05">
        <w:rPr>
          <w:sz w:val="26"/>
          <w:szCs w:val="26"/>
          <w:lang w:val="lv-LV"/>
        </w:rPr>
        <w:t>inans</w:t>
      </w:r>
      <w:r>
        <w:rPr>
          <w:sz w:val="26"/>
          <w:szCs w:val="26"/>
          <w:lang w:val="lv-LV"/>
        </w:rPr>
        <w:t>iālo atbalstu</w:t>
      </w:r>
      <w:r w:rsidRPr="00161E05">
        <w:rPr>
          <w:sz w:val="26"/>
          <w:szCs w:val="26"/>
          <w:lang w:val="lv-LV"/>
        </w:rPr>
        <w:t>, Departaments ir tiesīgs izsludināt atkārtotu pieteikšanos nesadalīta</w:t>
      </w:r>
      <w:r>
        <w:rPr>
          <w:sz w:val="26"/>
          <w:szCs w:val="26"/>
          <w:lang w:val="lv-LV"/>
        </w:rPr>
        <w:t>jai</w:t>
      </w:r>
      <w:r w:rsidRPr="00161E0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F</w:t>
      </w:r>
      <w:r w:rsidRPr="00161E05">
        <w:rPr>
          <w:sz w:val="26"/>
          <w:szCs w:val="26"/>
          <w:lang w:val="lv-LV"/>
        </w:rPr>
        <w:t>inans</w:t>
      </w:r>
      <w:r>
        <w:rPr>
          <w:sz w:val="26"/>
          <w:szCs w:val="26"/>
          <w:lang w:val="lv-LV"/>
        </w:rPr>
        <w:t>iālā atbalsta</w:t>
      </w:r>
      <w:r w:rsidRPr="00161E05">
        <w:rPr>
          <w:sz w:val="26"/>
          <w:szCs w:val="26"/>
          <w:lang w:val="lv-LV"/>
        </w:rPr>
        <w:t xml:space="preserve"> daļai, publicējot paziņojumu </w:t>
      </w:r>
      <w:r>
        <w:rPr>
          <w:sz w:val="26"/>
          <w:szCs w:val="26"/>
          <w:lang w:val="lv-LV"/>
        </w:rPr>
        <w:t xml:space="preserve">Departamenta </w:t>
      </w:r>
      <w:r w:rsidRPr="00161E05">
        <w:rPr>
          <w:sz w:val="26"/>
          <w:szCs w:val="26"/>
          <w:lang w:val="lv-LV"/>
        </w:rPr>
        <w:t xml:space="preserve">tīmekļvietnē </w:t>
      </w:r>
      <w:r>
        <w:rPr>
          <w:sz w:val="26"/>
          <w:szCs w:val="26"/>
          <w:lang w:val="lv-LV"/>
        </w:rPr>
        <w:t>izglitiba</w:t>
      </w:r>
      <w:r w:rsidRPr="00161E05">
        <w:rPr>
          <w:sz w:val="26"/>
          <w:szCs w:val="26"/>
          <w:lang w:val="lv-LV"/>
        </w:rPr>
        <w:t>.riga.lv.</w:t>
      </w:r>
    </w:p>
    <w:p w14:paraId="5024F03A" w14:textId="1E3DE789" w:rsidR="007E0A7D" w:rsidRDefault="00A8409F" w:rsidP="00A8409F">
      <w:pPr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7949C600" w14:textId="77777777" w:rsidR="00A8409F" w:rsidRPr="007E0A7D" w:rsidRDefault="00A8409F" w:rsidP="007E0A7D">
      <w:pPr>
        <w:jc w:val="both"/>
        <w:rPr>
          <w:sz w:val="26"/>
          <w:szCs w:val="26"/>
          <w:lang w:val="lv-LV"/>
        </w:rPr>
      </w:pPr>
    </w:p>
    <w:p w14:paraId="3420B25E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9. Piešķirtā Finansiālā atbalsta izlietojuma un norēķinu kārtību reglamentē citi Departamenta izdotie iekšējie normatīvie akti.</w:t>
      </w:r>
    </w:p>
    <w:p w14:paraId="65679D0F" w14:textId="77777777" w:rsidR="007E0A7D" w:rsidRPr="007E0A7D" w:rsidRDefault="007E0A7D" w:rsidP="007E0A7D">
      <w:pPr>
        <w:pStyle w:val="Virsraksts1"/>
        <w:rPr>
          <w:b w:val="0"/>
          <w:bCs w:val="0"/>
          <w:sz w:val="26"/>
          <w:szCs w:val="26"/>
        </w:rPr>
      </w:pPr>
    </w:p>
    <w:p w14:paraId="53012B47" w14:textId="77777777" w:rsidR="007E0A7D" w:rsidRPr="007E0A7D" w:rsidRDefault="00A8409F" w:rsidP="007E0A7D">
      <w:pPr>
        <w:pStyle w:val="Virsraksts1"/>
        <w:rPr>
          <w:sz w:val="26"/>
          <w:szCs w:val="26"/>
        </w:rPr>
      </w:pPr>
      <w:r w:rsidRPr="007E0A7D">
        <w:rPr>
          <w:sz w:val="26"/>
          <w:szCs w:val="26"/>
        </w:rPr>
        <w:t>II. Pieteikumu iesniegšana</w:t>
      </w:r>
    </w:p>
    <w:p w14:paraId="6EE63308" w14:textId="77777777" w:rsidR="007E0A7D" w:rsidRPr="007E0A7D" w:rsidRDefault="007E0A7D" w:rsidP="007E0A7D">
      <w:pPr>
        <w:rPr>
          <w:sz w:val="26"/>
          <w:szCs w:val="26"/>
          <w:lang w:val="lv-LV"/>
        </w:rPr>
      </w:pPr>
    </w:p>
    <w:p w14:paraId="2F969CF1" w14:textId="42763EA3" w:rsidR="00C47E38" w:rsidRPr="00C47E38" w:rsidRDefault="00A8409F" w:rsidP="00C47E38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Lai pieteiktos Finansiālajam atbalstam, </w:t>
      </w:r>
      <w:r w:rsidRPr="00C47E38">
        <w:rPr>
          <w:sz w:val="26"/>
          <w:szCs w:val="26"/>
          <w:lang w:val="lv-LV"/>
        </w:rPr>
        <w:t>Iestāde, izmantojot lietojumprogrammu ELISS,</w:t>
      </w:r>
      <w:r>
        <w:rPr>
          <w:sz w:val="26"/>
          <w:szCs w:val="26"/>
          <w:lang w:val="lv-LV"/>
        </w:rPr>
        <w:t xml:space="preserve"> elektroniski nosūta </w:t>
      </w:r>
      <w:r w:rsidRPr="007E0A7D">
        <w:rPr>
          <w:sz w:val="26"/>
          <w:szCs w:val="26"/>
          <w:lang w:val="lv-LV"/>
        </w:rPr>
        <w:t>Pārvaldei adresētu dienesta vēstuli, nosaukumā norādot “Pieteikums brīvā laika aktivitāšu organizēšanas konkursam”</w:t>
      </w:r>
      <w:r>
        <w:rPr>
          <w:sz w:val="26"/>
          <w:szCs w:val="26"/>
          <w:lang w:val="lv-LV"/>
        </w:rPr>
        <w:t xml:space="preserve">, </w:t>
      </w:r>
      <w:r w:rsidRPr="007E0A7D">
        <w:rPr>
          <w:sz w:val="26"/>
          <w:szCs w:val="26"/>
          <w:lang w:val="lv-LV"/>
        </w:rPr>
        <w:t>pievienojot šādus dokumentus:</w:t>
      </w:r>
    </w:p>
    <w:p w14:paraId="1EC04F74" w14:textId="7FB36F57" w:rsidR="007E0A7D" w:rsidRPr="007E0A7D" w:rsidRDefault="00A8409F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pieteikumu aktivitātes rīkošanai jūnijā (1. pielikums);</w:t>
      </w:r>
    </w:p>
    <w:p w14:paraId="52B4E743" w14:textId="5FA6B91E" w:rsidR="007E0A7D" w:rsidRPr="007E0A7D" w:rsidRDefault="00A8409F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aktivitātes izmaksu tāmi (2. pielikums) (turpmāk viss kopā – Pieteikums).</w:t>
      </w:r>
    </w:p>
    <w:p w14:paraId="0118D22E" w14:textId="77777777" w:rsidR="007E0A7D" w:rsidRPr="007E0A7D" w:rsidRDefault="007E0A7D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</w:p>
    <w:p w14:paraId="3043E436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11. Iestāde, iesniedzot Pieteikumu, var pretendēt uz Finansiālo atbalstu aktivitātes organizēšanai, ja:</w:t>
      </w:r>
    </w:p>
    <w:p w14:paraId="3796B99F" w14:textId="75DAE7A2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11.1. aktivitāte tiek īstenota Iestādē, tās apsaimniekošanā esošajā teritorijā un tuvākajā apkārtnē;</w:t>
      </w:r>
    </w:p>
    <w:p w14:paraId="2C5BCB1D" w14:textId="3A5C1F4E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 sevī ietver:</w:t>
      </w:r>
    </w:p>
    <w:p w14:paraId="588BD81F" w14:textId="0CF071B0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sportiskas norises, kas neprasa iepriekšēju sagatavotību,</w:t>
      </w:r>
    </w:p>
    <w:p w14:paraId="07EF0D22" w14:textId="416A47C4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radošas darbnīcas,</w:t>
      </w:r>
    </w:p>
    <w:p w14:paraId="78D78C18" w14:textId="07E080E2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spēles un izklaidējošus pasākumus,</w:t>
      </w:r>
    </w:p>
    <w:p w14:paraId="00265E26" w14:textId="50138690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latviešu valodas lietošanu nostiprin</w:t>
      </w:r>
      <w:r w:rsidR="00EA754B">
        <w:rPr>
          <w:sz w:val="26"/>
          <w:szCs w:val="26"/>
          <w:lang w:val="lv-LV"/>
        </w:rPr>
        <w:t>o</w:t>
      </w:r>
      <w:r w:rsidRPr="007E0A7D">
        <w:rPr>
          <w:sz w:val="26"/>
          <w:szCs w:val="26"/>
          <w:lang w:val="lv-LV"/>
        </w:rPr>
        <w:t>šas nodarbības;</w:t>
      </w:r>
    </w:p>
    <w:p w14:paraId="5AF67ACB" w14:textId="4D351FE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dalībnieki – izglītojamie no 1. klases līdz 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klasei (ieskaitot) (turpmāk – Dalībnieki);</w:t>
      </w:r>
    </w:p>
    <w:p w14:paraId="3CD1B748" w14:textId="1780D815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lastRenderedPageBreak/>
        <w:t>11.4.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Dalībnieku skaits – vismaz 15 izglītojamie katru dienu (ar mainīgu dalībnieku sastāvu);</w:t>
      </w:r>
    </w:p>
    <w:p w14:paraId="54711ED8" w14:textId="07CC71EA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11.5.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aktivitātes ilgums – vismaz 10 secīgas darba dienas (neskaitot sestdienu un svētdienu), četras līdz sešas secīgas stundas dienā;</w:t>
      </w:r>
    </w:p>
    <w:p w14:paraId="12B92E92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11.6. Dalībniekiem dalība aktivitātē ir bez maksas.</w:t>
      </w:r>
    </w:p>
    <w:p w14:paraId="653C524E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562E6E2D" w14:textId="68CC874C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Pieteikums iesniedzams par aktivitāti, kas plānota kalendārajā gadā periodā no 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jūnija līdz 22. jūnijam.</w:t>
      </w:r>
    </w:p>
    <w:p w14:paraId="4E458725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5C5E6544" w14:textId="10EFCAC6" w:rsidR="007E0A7D" w:rsidRP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Pieteikumu iesniegšanas termiņš ir 21 kalendārā diena pēc paziņojuma publicēšanas saskaņā ar Noteikumu 7. punktu.</w:t>
      </w:r>
    </w:p>
    <w:p w14:paraId="5A7A7DDA" w14:textId="77777777" w:rsidR="00A8409F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</w:p>
    <w:p w14:paraId="2C5FBED7" w14:textId="2D28C781" w:rsid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13.</w:t>
      </w:r>
      <w:r w:rsidRPr="00B522E0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lang w:val="lv-LV"/>
        </w:rPr>
        <w:t> </w:t>
      </w:r>
      <w:r>
        <w:rPr>
          <w:sz w:val="26"/>
          <w:szCs w:val="26"/>
          <w:lang w:val="lv-LV"/>
        </w:rPr>
        <w:t>Atkārtotās pieteikšanās gadījumā Pieteikumu iesniegšanas termiņš ir 7 (septiņas) kalendārās dienas pēc paziņojuma publicēšanas saskaņā ar Noteikumu 8.</w:t>
      </w:r>
      <w:r w:rsidRPr="00380C11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lang w:val="lv-LV"/>
        </w:rPr>
        <w:t> punktu.</w:t>
      </w:r>
    </w:p>
    <w:p w14:paraId="6C44F7C8" w14:textId="5F9F8C96" w:rsidR="00A8409F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5F818A54" w14:textId="77777777" w:rsidR="00A8409F" w:rsidRP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</w:p>
    <w:p w14:paraId="70290F7A" w14:textId="511BE0C2" w:rsidR="007E0A7D" w:rsidRPr="007E0A7D" w:rsidRDefault="00A8409F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Iestādes iesniegts Pieteikums ir apliecinājums tam, ka Iestāde ir iepazinusies ar Noteikumiem, ievēros tos pilnībā un uzņemsies atbildību par Noteikumos minēto prasību izpildi.</w:t>
      </w:r>
    </w:p>
    <w:p w14:paraId="72439F32" w14:textId="77777777" w:rsidR="007E0A7D" w:rsidRPr="007E0A7D" w:rsidRDefault="007E0A7D" w:rsidP="007E0A7D">
      <w:pPr>
        <w:widowControl w:val="0"/>
        <w:jc w:val="both"/>
        <w:rPr>
          <w:sz w:val="26"/>
          <w:szCs w:val="26"/>
          <w:lang w:val="lv-LV"/>
        </w:rPr>
      </w:pPr>
    </w:p>
    <w:p w14:paraId="273F4650" w14:textId="77777777" w:rsidR="007E0A7D" w:rsidRPr="007E0A7D" w:rsidRDefault="00A8409F" w:rsidP="007E0A7D">
      <w:pPr>
        <w:pStyle w:val="Virsraksts1"/>
        <w:keepNext w:val="0"/>
        <w:widowControl w:val="0"/>
        <w:tabs>
          <w:tab w:val="left" w:pos="390"/>
        </w:tabs>
        <w:rPr>
          <w:sz w:val="26"/>
          <w:szCs w:val="26"/>
        </w:rPr>
      </w:pPr>
      <w:r w:rsidRPr="007E0A7D">
        <w:rPr>
          <w:sz w:val="26"/>
          <w:szCs w:val="26"/>
        </w:rPr>
        <w:t>III. Pieteikumu izvērtēšanas kārtība</w:t>
      </w:r>
    </w:p>
    <w:p w14:paraId="41793C5C" w14:textId="77777777" w:rsidR="007E0A7D" w:rsidRPr="007E0A7D" w:rsidRDefault="007E0A7D" w:rsidP="00A13DD3">
      <w:pPr>
        <w:ind w:firstLine="709"/>
        <w:rPr>
          <w:sz w:val="26"/>
          <w:szCs w:val="26"/>
          <w:lang w:val="lv-LV"/>
        </w:rPr>
      </w:pPr>
    </w:p>
    <w:p w14:paraId="630D7255" w14:textId="1792BA99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15.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 izvērtē iesniegtos Pieteikumus, pieņem lēmumu par atbalstāmajām aktivitātēm un piešķiramā atbalsta apmēru.</w:t>
      </w:r>
    </w:p>
    <w:p w14:paraId="15E809B6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01C95500" w14:textId="2BCE2A64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16.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Komisijas sēde tiek sasaukta ne vēlāk kā 20 darba dienas pēc Noteikumu 13.</w:t>
      </w:r>
      <w:r>
        <w:rPr>
          <w:sz w:val="26"/>
          <w:szCs w:val="26"/>
          <w:lang w:val="lv-LV" w:eastAsia="lv-LV"/>
        </w:rPr>
        <w:t xml:space="preserve"> </w:t>
      </w:r>
      <w:r>
        <w:rPr>
          <w:sz w:val="26"/>
          <w:szCs w:val="26"/>
          <w:lang w:val="lv-LV"/>
        </w:rPr>
        <w:t>vai 13.</w:t>
      </w:r>
      <w:r w:rsidRPr="00380C11">
        <w:rPr>
          <w:sz w:val="26"/>
          <w:szCs w:val="26"/>
          <w:vertAlign w:val="superscript"/>
          <w:lang w:val="lv-LV"/>
        </w:rPr>
        <w:t>1</w:t>
      </w:r>
      <w:r>
        <w:rPr>
          <w:sz w:val="26"/>
          <w:szCs w:val="26"/>
          <w:vertAlign w:val="superscript"/>
          <w:lang w:val="lv-LV"/>
        </w:rPr>
        <w:t> </w:t>
      </w:r>
      <w:r w:rsidRPr="007E0A7D">
        <w:rPr>
          <w:sz w:val="26"/>
          <w:szCs w:val="26"/>
          <w:lang w:val="lv-LV" w:eastAsia="lv-LV"/>
        </w:rPr>
        <w:t>punktā noteiktā termiņa.</w:t>
      </w:r>
    </w:p>
    <w:p w14:paraId="23CE9839" w14:textId="690AB153" w:rsid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39BFE65C" w14:textId="77777777" w:rsidR="00A8409F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</w:p>
    <w:p w14:paraId="47B29787" w14:textId="268E5076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17.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 sastāv no Komisijas priekšsēdētāja, Komisijas priekšsēdētāja vietnieka un četriem Komisijas locekļiem.</w:t>
      </w:r>
    </w:p>
    <w:p w14:paraId="296BF833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2E1D946B" w14:textId="2408ABAD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18.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Komisijas sēdes protokolē Komisijas sekretārs</w:t>
      </w:r>
      <w:r w:rsidRPr="007E0A7D">
        <w:rPr>
          <w:sz w:val="26"/>
          <w:szCs w:val="26"/>
          <w:lang w:val="lv-LV"/>
        </w:rPr>
        <w:t>, kurš nav Komisijas loceklis. Sēžu protokolus paraksta visi klātesošie Komisijas locekļi un Komisijas sekretārs. Sēžu protokoli tiek glabāti atbilstoši Departamenta</w:t>
      </w:r>
      <w:r w:rsidR="00E11902">
        <w:rPr>
          <w:sz w:val="26"/>
          <w:szCs w:val="26"/>
          <w:lang w:val="lv-LV"/>
        </w:rPr>
        <w:t xml:space="preserve"> dokumentu</w:t>
      </w:r>
      <w:r w:rsidRPr="007E0A7D">
        <w:rPr>
          <w:sz w:val="26"/>
          <w:szCs w:val="26"/>
          <w:lang w:val="lv-LV"/>
        </w:rPr>
        <w:t xml:space="preserve"> klasifikācijas shēmai.</w:t>
      </w:r>
    </w:p>
    <w:p w14:paraId="3FD3A92F" w14:textId="77777777" w:rsidR="007E0A7D" w:rsidRPr="007E0A7D" w:rsidRDefault="007E0A7D" w:rsidP="007E0A7D">
      <w:pPr>
        <w:tabs>
          <w:tab w:val="left" w:pos="520"/>
          <w:tab w:val="left" w:pos="1040"/>
        </w:tabs>
        <w:ind w:firstLine="709"/>
        <w:jc w:val="both"/>
        <w:rPr>
          <w:sz w:val="26"/>
          <w:szCs w:val="26"/>
          <w:lang w:val="lv-LV"/>
        </w:rPr>
      </w:pPr>
    </w:p>
    <w:p w14:paraId="360E4186" w14:textId="19C5310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19.</w:t>
      </w:r>
      <w:r w:rsidR="008C1F3A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Komisijai ir tiesības pieņemt lēmumu, ja sēdē piedalās ne mazāk kā 2/3 no Komisijas locekļu skaita. Lēmumu par Finansiālā atbalsta piešķiršanu pieņem ar balsu vairākumu. Ja balsis dalās līdzīgās daļās, Komisijas priekšsēdētāja balss ir izšķirošā.</w:t>
      </w:r>
    </w:p>
    <w:p w14:paraId="5BF4762A" w14:textId="77777777" w:rsidR="007E0A7D" w:rsidRPr="007E0A7D" w:rsidRDefault="007E0A7D" w:rsidP="007E0A7D">
      <w:pPr>
        <w:tabs>
          <w:tab w:val="left" w:pos="520"/>
        </w:tabs>
        <w:ind w:firstLine="709"/>
        <w:jc w:val="both"/>
        <w:rPr>
          <w:sz w:val="26"/>
          <w:szCs w:val="26"/>
          <w:lang w:val="lv-LV"/>
        </w:rPr>
      </w:pPr>
    </w:p>
    <w:p w14:paraId="4C6603D8" w14:textId="4BE6547F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20.</w:t>
      </w:r>
      <w:r w:rsidR="008C1F3A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Ja Komisijas loceklis ir personīgi ieinteresēts kāda iesniegtā Pieteikuma izskatīšanā, viņš par to informē pārējos Komisijas locekļus un nepiedalās šī Pieteikuma vērtēšanā.</w:t>
      </w:r>
    </w:p>
    <w:p w14:paraId="00AE6677" w14:textId="77777777" w:rsidR="007E0A7D" w:rsidRPr="007E0A7D" w:rsidRDefault="007E0A7D" w:rsidP="007E0A7D">
      <w:pPr>
        <w:tabs>
          <w:tab w:val="left" w:pos="520"/>
        </w:tabs>
        <w:ind w:firstLine="709"/>
        <w:jc w:val="both"/>
        <w:rPr>
          <w:sz w:val="26"/>
          <w:szCs w:val="26"/>
          <w:lang w:val="lv-LV"/>
        </w:rPr>
      </w:pPr>
    </w:p>
    <w:p w14:paraId="3D9D9369" w14:textId="005101C6" w:rsidR="007E0A7D" w:rsidRPr="007E0A7D" w:rsidRDefault="00A8409F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lastRenderedPageBreak/>
        <w:t>21.</w:t>
      </w:r>
      <w:r w:rsidR="008C1F3A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Komisijai ir tiesības pieņemt lēmumu par pilna vai daļēja finansējuma piešķiršanu aktivitātei saskaņā ar iesniegto tāmi, kā arī par atteikumu piešķirt finansējumu, norādot pamatojumu.</w:t>
      </w:r>
    </w:p>
    <w:p w14:paraId="612CF51E" w14:textId="77777777" w:rsidR="007E0A7D" w:rsidRPr="007E0A7D" w:rsidRDefault="007E0A7D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</w:p>
    <w:p w14:paraId="15DD7EC9" w14:textId="28CB9A03" w:rsidR="008C1F3A" w:rsidRDefault="00A8409F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22.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Ja pieteikumu skaits un pieprasītā finansējuma apmērs pārsniedz pieejamo finansējumu, Komisija </w:t>
      </w:r>
      <w:r w:rsidR="00063230" w:rsidRPr="007E0A7D">
        <w:rPr>
          <w:sz w:val="26"/>
          <w:szCs w:val="26"/>
          <w:lang w:val="lv-LV"/>
        </w:rPr>
        <w:t xml:space="preserve">pieņem </w:t>
      </w:r>
      <w:r w:rsidRPr="007E0A7D">
        <w:rPr>
          <w:sz w:val="26"/>
          <w:szCs w:val="26"/>
          <w:lang w:val="lv-LV"/>
        </w:rPr>
        <w:t>lēmumu</w:t>
      </w:r>
      <w:r w:rsidR="00063230">
        <w:rPr>
          <w:sz w:val="26"/>
          <w:szCs w:val="26"/>
          <w:lang w:val="lv-LV"/>
        </w:rPr>
        <w:t xml:space="preserve"> par prioritāšu noteikšanu, atbilstoši “</w:t>
      </w:r>
      <w:r w:rsidR="00063230" w:rsidRPr="00063230">
        <w:rPr>
          <w:sz w:val="26"/>
          <w:szCs w:val="26"/>
          <w:lang w:val="lv-LV"/>
        </w:rPr>
        <w:t>Rīgas valstspilsētas pašvaldības izglītības ekosistēmas attīstības stratēģija 2024.–2028. gadam</w:t>
      </w:r>
      <w:r w:rsidR="00063230">
        <w:rPr>
          <w:sz w:val="26"/>
          <w:szCs w:val="26"/>
          <w:lang w:val="lv-LV"/>
        </w:rPr>
        <w:t>” noteiktajiem</w:t>
      </w:r>
      <w:r w:rsidR="00063230" w:rsidRPr="00063230">
        <w:rPr>
          <w:sz w:val="26"/>
          <w:szCs w:val="26"/>
          <w:lang w:val="lv-LV"/>
        </w:rPr>
        <w:t xml:space="preserve">  </w:t>
      </w:r>
      <w:r w:rsidR="00063230">
        <w:rPr>
          <w:sz w:val="26"/>
          <w:szCs w:val="26"/>
          <w:lang w:val="lv-LV"/>
        </w:rPr>
        <w:t>mērķiem un rīcības virzieniem.</w:t>
      </w:r>
    </w:p>
    <w:p w14:paraId="4BC7986D" w14:textId="77777777" w:rsidR="007E0A7D" w:rsidRPr="007E0A7D" w:rsidRDefault="007E0A7D" w:rsidP="007E0A7D">
      <w:pPr>
        <w:tabs>
          <w:tab w:val="left" w:pos="520"/>
        </w:tabs>
        <w:jc w:val="both"/>
        <w:rPr>
          <w:sz w:val="26"/>
          <w:szCs w:val="26"/>
          <w:lang w:val="lv-LV"/>
        </w:rPr>
      </w:pPr>
    </w:p>
    <w:p w14:paraId="56BA20B0" w14:textId="2BEE6B51" w:rsidR="008C1F3A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23.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Daļēja finansējuma piešķiršanas gadījumā Komisijai ir tiesības pieprasīt atsevišķu tāmes izdevumu pozīciju pārskatīšanu vai samazināšanu.</w:t>
      </w:r>
    </w:p>
    <w:p w14:paraId="0DFBD5B7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11428096" w14:textId="702E7458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24.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Komisijas sēdes notiek bez Iestādes klātbūtnes.</w:t>
      </w:r>
    </w:p>
    <w:p w14:paraId="3F4BA953" w14:textId="77777777" w:rsidR="007E0A7D" w:rsidRPr="007E0A7D" w:rsidRDefault="007E0A7D" w:rsidP="007E0A7D">
      <w:pPr>
        <w:pStyle w:val="Sarakstarindkopa"/>
        <w:ind w:left="0" w:firstLine="709"/>
        <w:rPr>
          <w:szCs w:val="26"/>
        </w:rPr>
      </w:pPr>
    </w:p>
    <w:p w14:paraId="54AB9CC8" w14:textId="7777777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25. Pārvalde 10 darba dienu laikā pēc Komisijas sēdes, nosūtot dienesta vēstuli, informē Iestādi par pieņemto lēmumu.</w:t>
      </w:r>
    </w:p>
    <w:p w14:paraId="56AA975F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697DF4DF" w14:textId="3F4D5657" w:rsidR="007E0A7D" w:rsidRPr="007E0A7D" w:rsidRDefault="00A8409F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/>
        </w:rPr>
        <w:t>26.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Lai nodrošinātu objektīva lēmuma pieņemšanu, Komisijai ir tiesības</w:t>
      </w:r>
      <w:r w:rsidRPr="007E0A7D">
        <w:rPr>
          <w:sz w:val="26"/>
          <w:szCs w:val="26"/>
          <w:lang w:val="lv-LV" w:eastAsia="lv-LV"/>
        </w:rPr>
        <w:t xml:space="preserve"> no Iestādes pieprasīt papildu informāciju par plānotajām aktivitātēm.</w:t>
      </w:r>
    </w:p>
    <w:p w14:paraId="2027F54B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37F9EF66" w14:textId="39E7F65D" w:rsidR="007E0A7D" w:rsidRPr="007E0A7D" w:rsidRDefault="00A8409F" w:rsidP="007E0A7D">
      <w:pPr>
        <w:keepNext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27.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 izskata tikai šo Noteikumu 11. un 12. punkta nosacījumiem atbilstošos</w:t>
      </w:r>
      <w:r w:rsidRPr="007E0A7D">
        <w:rPr>
          <w:sz w:val="26"/>
          <w:szCs w:val="26"/>
          <w:lang w:val="lv-LV" w:eastAsia="lv-LV"/>
        </w:rPr>
        <w:t xml:space="preserve"> un 10. un 13.</w:t>
      </w:r>
      <w:r w:rsidRPr="00A8409F">
        <w:rPr>
          <w:sz w:val="26"/>
          <w:szCs w:val="26"/>
          <w:lang w:val="lv-LV" w:eastAsia="lv-LV"/>
        </w:rPr>
        <w:t>, 13.</w:t>
      </w:r>
      <w:r w:rsidRPr="00A8409F">
        <w:rPr>
          <w:sz w:val="26"/>
          <w:szCs w:val="26"/>
          <w:vertAlign w:val="superscript"/>
          <w:lang w:val="lv-LV" w:eastAsia="lv-LV"/>
        </w:rPr>
        <w:t>1</w:t>
      </w:r>
      <w:r w:rsidRPr="007E0A7D">
        <w:rPr>
          <w:sz w:val="26"/>
          <w:szCs w:val="26"/>
          <w:lang w:val="lv-LV" w:eastAsia="lv-LV"/>
        </w:rPr>
        <w:t xml:space="preserve"> punktā noteiktajā kartībā iesniegtos Pieteikumus.</w:t>
      </w:r>
    </w:p>
    <w:p w14:paraId="0A61FBE4" w14:textId="23C81D03" w:rsidR="007E0A7D" w:rsidRDefault="00A8409F" w:rsidP="00A8409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>
        <w:rPr>
          <w:i/>
          <w:iCs/>
          <w:sz w:val="20"/>
          <w:szCs w:val="20"/>
          <w:lang w:val="lv-LV"/>
        </w:rPr>
        <w:t>(</w:t>
      </w:r>
      <w:r w:rsidRPr="00A8409F">
        <w:rPr>
          <w:i/>
          <w:iCs/>
          <w:sz w:val="20"/>
          <w:szCs w:val="20"/>
          <w:lang w:val="lv-LV"/>
        </w:rPr>
        <w:t>Rīgas valstspilsētas pašvaldības Izglītības, kultūras un sporta departamenta 17.03.2026. iekšēj</w:t>
      </w:r>
      <w:r>
        <w:rPr>
          <w:i/>
          <w:iCs/>
          <w:sz w:val="20"/>
          <w:szCs w:val="20"/>
          <w:lang w:val="lv-LV"/>
        </w:rPr>
        <w:t>o</w:t>
      </w:r>
      <w:r w:rsidRPr="00A8409F">
        <w:rPr>
          <w:i/>
          <w:iCs/>
          <w:sz w:val="20"/>
          <w:szCs w:val="20"/>
          <w:lang w:val="lv-LV"/>
        </w:rPr>
        <w:t xml:space="preserve"> noteikum</w:t>
      </w:r>
      <w:r>
        <w:rPr>
          <w:i/>
          <w:iCs/>
          <w:sz w:val="20"/>
          <w:szCs w:val="20"/>
          <w:lang w:val="lv-LV"/>
        </w:rPr>
        <w:t>u</w:t>
      </w:r>
      <w:r w:rsidRPr="00A8409F">
        <w:rPr>
          <w:i/>
          <w:iCs/>
          <w:sz w:val="20"/>
          <w:szCs w:val="20"/>
          <w:lang w:val="lv-LV"/>
        </w:rPr>
        <w:t xml:space="preserve"> Nr.DIKS-26-14-nts</w:t>
      </w:r>
      <w:r>
        <w:rPr>
          <w:i/>
          <w:iCs/>
          <w:sz w:val="20"/>
          <w:szCs w:val="20"/>
          <w:lang w:val="lv-LV"/>
        </w:rPr>
        <w:t xml:space="preserve"> redakcijā)</w:t>
      </w:r>
    </w:p>
    <w:p w14:paraId="0A7774CA" w14:textId="77777777" w:rsidR="00A8409F" w:rsidRPr="007E0A7D" w:rsidRDefault="00A8409F" w:rsidP="007E0A7D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</w:p>
    <w:p w14:paraId="6C091984" w14:textId="7CE0405E" w:rsidR="007E0A7D" w:rsidRPr="007E0A7D" w:rsidRDefault="00A8409F" w:rsidP="007E0A7D">
      <w:pPr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t>IV. Aktivitāšu finansējums</w:t>
      </w:r>
    </w:p>
    <w:p w14:paraId="3424C5EE" w14:textId="77777777" w:rsidR="007E0A7D" w:rsidRPr="00A13DD3" w:rsidRDefault="007E0A7D" w:rsidP="00A13DD3">
      <w:pPr>
        <w:rPr>
          <w:sz w:val="26"/>
          <w:szCs w:val="26"/>
          <w:lang w:val="lv-LV"/>
        </w:rPr>
      </w:pPr>
    </w:p>
    <w:p w14:paraId="01CA0160" w14:textId="6F84F6A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Finansiālā atbalsta apmērs tiek noteikts saskaņā ar kārtējā gada budžetā šim mērķim piešķirtajiem finanšu līdzekļiem un Komisijas lēmumu, bet ne vairāk kā:</w:t>
      </w:r>
    </w:p>
    <w:p w14:paraId="3DA35F0C" w14:textId="19D45BFD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28.1.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15</w:t>
      </w:r>
      <w:r w:rsidR="003C64F6">
        <w:rPr>
          <w:sz w:val="26"/>
          <w:szCs w:val="26"/>
          <w:lang w:val="lv-LV"/>
        </w:rPr>
        <w:t>,</w:t>
      </w:r>
      <w:r w:rsidRPr="007E0A7D">
        <w:rPr>
          <w:sz w:val="26"/>
          <w:szCs w:val="26"/>
          <w:lang w:val="lv-LV"/>
        </w:rPr>
        <w:t>00</w:t>
      </w:r>
      <w:r w:rsidR="003C64F6">
        <w:rPr>
          <w:sz w:val="26"/>
          <w:szCs w:val="26"/>
          <w:lang w:val="lv-LV"/>
        </w:rPr>
        <w:t> </w:t>
      </w:r>
      <w:r w:rsidR="003C64F6" w:rsidRPr="007E0A7D">
        <w:rPr>
          <w:sz w:val="26"/>
          <w:szCs w:val="26"/>
          <w:lang w:val="lv-LV"/>
        </w:rPr>
        <w:t xml:space="preserve">EUR </w:t>
      </w:r>
      <w:r w:rsidRPr="007E0A7D">
        <w:rPr>
          <w:sz w:val="26"/>
          <w:szCs w:val="26"/>
          <w:lang w:val="lv-LV"/>
        </w:rPr>
        <w:t>vienam Dalībniekam dienā, ja netiek nodrošināta ēdināšana;</w:t>
      </w:r>
    </w:p>
    <w:p w14:paraId="3F82186B" w14:textId="2DAE2479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</w:t>
      </w:r>
      <w:r w:rsidR="003C64F6">
        <w:rPr>
          <w:sz w:val="26"/>
          <w:szCs w:val="26"/>
          <w:lang w:val="lv-LV"/>
        </w:rPr>
        <w:t>2</w:t>
      </w:r>
      <w:r w:rsidRPr="007E0A7D">
        <w:rPr>
          <w:sz w:val="26"/>
          <w:szCs w:val="26"/>
          <w:lang w:val="lv-LV"/>
        </w:rPr>
        <w:t>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20,00</w:t>
      </w:r>
      <w:r w:rsidR="003C64F6">
        <w:rPr>
          <w:sz w:val="26"/>
          <w:szCs w:val="26"/>
          <w:lang w:val="lv-LV"/>
        </w:rPr>
        <w:t> </w:t>
      </w:r>
      <w:r w:rsidR="003C64F6" w:rsidRPr="007E0A7D">
        <w:rPr>
          <w:sz w:val="26"/>
          <w:szCs w:val="26"/>
          <w:lang w:val="lv-LV"/>
        </w:rPr>
        <w:t xml:space="preserve">EUR </w:t>
      </w:r>
      <w:r w:rsidRPr="007E0A7D">
        <w:rPr>
          <w:sz w:val="26"/>
          <w:szCs w:val="26"/>
          <w:lang w:val="lv-LV"/>
        </w:rPr>
        <w:t>vienam Dalībniekam dienā, ja tiek nodrošināta ēdināšana.</w:t>
      </w:r>
    </w:p>
    <w:p w14:paraId="7CEF8F2B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0D545DB5" w14:textId="1CF7E74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29.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Ja piešķirtais Finansiālais atbalsts ir mazāks </w:t>
      </w:r>
      <w:r w:rsidR="003C64F6">
        <w:rPr>
          <w:sz w:val="26"/>
          <w:szCs w:val="26"/>
          <w:lang w:val="lv-LV"/>
        </w:rPr>
        <w:t>ne</w:t>
      </w:r>
      <w:r w:rsidRPr="007E0A7D">
        <w:rPr>
          <w:sz w:val="26"/>
          <w:szCs w:val="26"/>
          <w:lang w:val="lv-LV"/>
        </w:rPr>
        <w:t>kā Pieteikumā prasītais, piecu darba dienu laikā pēc dienesta vēstules saņemšanas, Iestāde rakstiski informē Pārvaldi par gatavību organizēt aktivitāti piešķirtā Finansiālā atbalsta ietvaros.</w:t>
      </w:r>
    </w:p>
    <w:p w14:paraId="789BB09B" w14:textId="77777777" w:rsidR="007E0A7D" w:rsidRPr="007E0A7D" w:rsidRDefault="007E0A7D" w:rsidP="007E0A7D">
      <w:pPr>
        <w:tabs>
          <w:tab w:val="left" w:pos="1080"/>
        </w:tabs>
        <w:jc w:val="both"/>
        <w:rPr>
          <w:sz w:val="26"/>
          <w:szCs w:val="26"/>
          <w:lang w:val="lv-LV"/>
        </w:rPr>
      </w:pPr>
    </w:p>
    <w:p w14:paraId="07D331EF" w14:textId="4992F9D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</w:t>
      </w:r>
      <w:r w:rsidR="00B6677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Finansiālo atbalstu var izmantot šādu izdevumu segšanai:</w:t>
      </w:r>
    </w:p>
    <w:p w14:paraId="4C2F489C" w14:textId="34A7CE07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30.1.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pedagogu atalgojumam (t.sk. valsts sociālās apdrošināšanas obligātajām iemaksām), ievērojot Ministru kabineta 2016.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gada 5.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jūlija noteikumos Nr.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445 “Pedagogu darba samaksas noteikumi” noteikto, izņemot prēmijām un naudas balvām;</w:t>
      </w:r>
    </w:p>
    <w:p w14:paraId="4D0157A5" w14:textId="58DDF062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30.2.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administratīvajām izmaksām 4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% no piešķirtā Finansiālā atbalsta;</w:t>
      </w:r>
    </w:p>
    <w:p w14:paraId="478C4004" w14:textId="3CFC9DAB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30.3.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kancelejas precēm, mācību līdzekļiem un materiāliem programmas īstenošanai, ieejas biļetēm;</w:t>
      </w:r>
    </w:p>
    <w:p w14:paraId="6A80A295" w14:textId="336D6886" w:rsidR="007E0A7D" w:rsidRPr="007E0A7D" w:rsidRDefault="00A8409F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30.4.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Dalībnieku ēdināšanai, ja aktivitātes garums pārsniedz četras stundas dienā.</w:t>
      </w:r>
    </w:p>
    <w:p w14:paraId="63EA12C1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25DE7425" w14:textId="77777777" w:rsidR="007E0A7D" w:rsidRPr="007E0A7D" w:rsidRDefault="00A8409F" w:rsidP="007E0A7D">
      <w:pPr>
        <w:keepNext/>
        <w:keepLines/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lastRenderedPageBreak/>
        <w:t>V. Aktivitāšu norises un finanšu izlietojuma kontrole</w:t>
      </w:r>
    </w:p>
    <w:p w14:paraId="621A76D9" w14:textId="77777777" w:rsidR="007E0A7D" w:rsidRPr="007E0A7D" w:rsidRDefault="007E0A7D" w:rsidP="007E0A7D">
      <w:pPr>
        <w:keepNext/>
        <w:keepLines/>
        <w:rPr>
          <w:sz w:val="26"/>
          <w:szCs w:val="26"/>
          <w:lang w:val="lv-LV"/>
        </w:rPr>
      </w:pPr>
    </w:p>
    <w:p w14:paraId="2C4E40A5" w14:textId="3A027EE1" w:rsidR="007E0A7D" w:rsidRPr="007E0A7D" w:rsidRDefault="00A8409F" w:rsidP="007E0A7D">
      <w:pPr>
        <w:keepNext/>
        <w:keepLines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Iestāde, kas saņēmusi Finansiālo atbalstu, līdz kalendārā gada 30. septembrim Pārvaldē iesniedz:</w:t>
      </w:r>
    </w:p>
    <w:p w14:paraId="5112BD4D" w14:textId="37D3B1DE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aktivitātes finanšu atskaiti (3.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pielikums);</w:t>
      </w:r>
    </w:p>
    <w:p w14:paraId="56F51820" w14:textId="4F5B5263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31.2.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aktivitātes saturisko atskaiti (4.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pielikums);</w:t>
      </w:r>
    </w:p>
    <w:p w14:paraId="13AB65B6" w14:textId="721A0943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Dalībnieku sarakstu (5.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pielikums).</w:t>
      </w:r>
    </w:p>
    <w:p w14:paraId="3169A1AD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716BC352" w14:textId="77777777" w:rsidR="00AE5875" w:rsidRDefault="00A8409F" w:rsidP="007E0A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32.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Iestāde Noteikumu 31.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 xml:space="preserve">punktā noteiktos dokumentus sagatavo, paraksta un iesniedz Pārvaldē lietojumprogrammā ELISS, </w:t>
      </w:r>
      <w:r w:rsidRPr="007E0A7D">
        <w:rPr>
          <w:rFonts w:eastAsia="Calibri"/>
          <w:sz w:val="26"/>
          <w:szCs w:val="26"/>
          <w:lang w:val="lv-LV"/>
        </w:rPr>
        <w:t>paredzot reģistrēšanu žurnāla “Faktus fiksējošie dokumenti” sadaļā “Pārskats”.</w:t>
      </w:r>
    </w:p>
    <w:p w14:paraId="216A7D3B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0D530871" w14:textId="050397B8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Departamentam ir tiesības pārbaudīt:</w:t>
      </w:r>
    </w:p>
    <w:p w14:paraId="45779FE2" w14:textId="3062CFDF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aktivitāšu norisi;</w:t>
      </w:r>
    </w:p>
    <w:p w14:paraId="193D69DC" w14:textId="373A1D5F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33.2.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Departamenta piešķirto finanšu līdzekļu izlietojuma atbilstību apstiprinātajam budžetam.</w:t>
      </w:r>
    </w:p>
    <w:p w14:paraId="6412DEB5" w14:textId="77777777" w:rsidR="007E0A7D" w:rsidRPr="007E0A7D" w:rsidRDefault="007E0A7D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</w:p>
    <w:p w14:paraId="42F6B207" w14:textId="7257E4AA" w:rsidR="007E0A7D" w:rsidRPr="007E0A7D" w:rsidRDefault="00A8409F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34.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 informē Departamentu par būtiskām izmaiņām (dalībnieku skaits, aktivitātes norises laiks u.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c.), kas radušās aktivitātes organizēšanas gaitā, un iesniedz Pārvaldē aktualizēto aktivitātes grafiku.</w:t>
      </w:r>
    </w:p>
    <w:p w14:paraId="0D187C14" w14:textId="77777777" w:rsidR="007E0A7D" w:rsidRPr="007E0A7D" w:rsidRDefault="007E0A7D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7B816811" w14:textId="447B4B3B" w:rsidR="00AE5875" w:rsidRDefault="00A8409F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35.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Ja aktivitāte netiek īstenota noteiktajā termiņā un atbilstoši iesniegtajam Pieteikumam vai piešķirtais finansējums netiek izlietots paredzētajam mērķim, Komisija lemj par finansējuma attiecīgu samazināšanu vai novirzīšanu citu aktivitāšu atbalstam.</w:t>
      </w:r>
    </w:p>
    <w:p w14:paraId="274A2B74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</w:p>
    <w:p w14:paraId="6371B6B6" w14:textId="6CE6C285" w:rsidR="007E0A7D" w:rsidRPr="007E0A7D" w:rsidRDefault="00A8409F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36.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 ir atbildīga par aktivitātes īstenošanu atbilstoši Komisijas atbalstītajam pieteikumam, spēkā esošajiem ārējiem un iekšējiem normatīvajiem aktiem.</w:t>
      </w:r>
    </w:p>
    <w:p w14:paraId="7A326E5B" w14:textId="77777777" w:rsidR="00C26877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3DD4ACA0" w14:textId="77777777" w:rsidR="00A13DD3" w:rsidRDefault="00A13DD3" w:rsidP="00C26877">
      <w:pPr>
        <w:ind w:firstLine="720"/>
        <w:jc w:val="both"/>
        <w:rPr>
          <w:sz w:val="26"/>
          <w:szCs w:val="26"/>
          <w:lang w:val="lv-LV"/>
        </w:rPr>
      </w:pPr>
    </w:p>
    <w:p w14:paraId="4EB3CCBE" w14:textId="77777777" w:rsidR="00A13DD3" w:rsidRPr="007E0A7D" w:rsidRDefault="00A13DD3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3F2EF6" w14:paraId="7C682B6D" w14:textId="77777777" w:rsidTr="00D35D12">
        <w:tc>
          <w:tcPr>
            <w:tcW w:w="5778" w:type="dxa"/>
            <w:hideMark/>
          </w:tcPr>
          <w:p w14:paraId="7BC0A2D9" w14:textId="77777777" w:rsidR="00C26877" w:rsidRPr="007E0A7D" w:rsidRDefault="00A8409F" w:rsidP="00D35D12">
            <w:pPr>
              <w:rPr>
                <w:sz w:val="26"/>
                <w:szCs w:val="26"/>
                <w:lang w:val="lv-LV"/>
              </w:rPr>
            </w:pPr>
            <w:r w:rsidRPr="007E0A7D">
              <w:rPr>
                <w:sz w:val="26"/>
                <w:szCs w:val="26"/>
                <w:lang w:val="lv-LV"/>
              </w:rPr>
              <w:fldChar w:fldCharType="begin"/>
            </w:r>
            <w:r w:rsidRPr="007E0A7D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E0A7D">
              <w:rPr>
                <w:sz w:val="26"/>
                <w:szCs w:val="26"/>
                <w:lang w:val="lv-LV"/>
              </w:rPr>
              <w:fldChar w:fldCharType="separate"/>
            </w:r>
            <w:r w:rsidRPr="007E0A7D">
              <w:rPr>
                <w:sz w:val="26"/>
                <w:szCs w:val="26"/>
                <w:lang w:val="lv-LV"/>
              </w:rPr>
              <w:t xml:space="preserve">Rīgas valstspilsētas pašvaldības Izglītības, kultūras un sporta departamenta direktora </w:t>
            </w:r>
            <w:proofErr w:type="spellStart"/>
            <w:r w:rsidRPr="007E0A7D">
              <w:rPr>
                <w:sz w:val="26"/>
                <w:szCs w:val="26"/>
                <w:lang w:val="lv-LV"/>
              </w:rPr>
              <w:t>p.i</w:t>
            </w:r>
            <w:proofErr w:type="spellEnd"/>
            <w:r w:rsidRPr="007E0A7D">
              <w:rPr>
                <w:sz w:val="26"/>
                <w:szCs w:val="26"/>
                <w:lang w:val="lv-LV"/>
              </w:rPr>
              <w:t>.</w:t>
            </w:r>
            <w:r w:rsidRPr="007E0A7D">
              <w:rPr>
                <w:sz w:val="26"/>
                <w:szCs w:val="26"/>
                <w:lang w:val="lv-LV"/>
              </w:rPr>
              <w:fldChar w:fldCharType="end"/>
            </w:r>
            <w:r w:rsidRPr="007E0A7D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28346089" w14:textId="77777777" w:rsidR="00C26877" w:rsidRPr="007E0A7D" w:rsidRDefault="00A8409F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7E0A7D">
              <w:rPr>
                <w:sz w:val="26"/>
                <w:szCs w:val="26"/>
                <w:lang w:val="lv-LV"/>
              </w:rPr>
              <w:fldChar w:fldCharType="begin"/>
            </w:r>
            <w:r w:rsidRPr="007E0A7D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7E0A7D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7E0A7D">
              <w:rPr>
                <w:sz w:val="26"/>
                <w:szCs w:val="26"/>
                <w:lang w:val="lv-LV"/>
              </w:rPr>
              <w:t>I.Balamovskis</w:t>
            </w:r>
            <w:proofErr w:type="spellEnd"/>
            <w:r w:rsidRPr="007E0A7D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356F5A0" w14:textId="77777777" w:rsidR="00C26877" w:rsidRDefault="00C26877" w:rsidP="00C26877">
      <w:pPr>
        <w:rPr>
          <w:sz w:val="26"/>
          <w:szCs w:val="26"/>
          <w:lang w:val="lv-LV"/>
        </w:rPr>
      </w:pPr>
    </w:p>
    <w:p w14:paraId="600C96B0" w14:textId="77777777" w:rsidR="00A13DD3" w:rsidRPr="007E0A7D" w:rsidRDefault="00A13DD3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3F2EF6" w14:paraId="1E784645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7EB71C3" w14:textId="378A2647" w:rsidR="00C26877" w:rsidRPr="007E0A7D" w:rsidRDefault="00A8409F" w:rsidP="00A13DD3">
            <w:pPr>
              <w:rPr>
                <w:sz w:val="22"/>
                <w:szCs w:val="22"/>
                <w:lang w:val="lv-LV"/>
              </w:rPr>
            </w:pPr>
            <w:r w:rsidRPr="007E0A7D">
              <w:rPr>
                <w:sz w:val="22"/>
                <w:szCs w:val="22"/>
                <w:lang w:val="lv-LV"/>
              </w:rPr>
              <w:t>Adomaite</w:t>
            </w:r>
            <w:r w:rsidR="00A13DD3">
              <w:rPr>
                <w:sz w:val="22"/>
                <w:szCs w:val="22"/>
                <w:lang w:val="lv-LV"/>
              </w:rPr>
              <w:t> </w:t>
            </w:r>
            <w:r w:rsidRPr="007E0A7D">
              <w:rPr>
                <w:sz w:val="22"/>
                <w:szCs w:val="22"/>
                <w:lang w:val="lv-LV"/>
              </w:rPr>
              <w:t>67181246</w:t>
            </w:r>
          </w:p>
        </w:tc>
      </w:tr>
    </w:tbl>
    <w:p w14:paraId="5207A7EC" w14:textId="77777777" w:rsidR="00051144" w:rsidRPr="007E0A7D" w:rsidRDefault="00051144" w:rsidP="00100250">
      <w:pPr>
        <w:rPr>
          <w:sz w:val="16"/>
          <w:szCs w:val="16"/>
          <w:lang w:val="lv-LV"/>
        </w:rPr>
      </w:pPr>
    </w:p>
    <w:sectPr w:rsidR="00051144" w:rsidRPr="007E0A7D" w:rsidSect="00AE5875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9020" w14:textId="77777777" w:rsidR="00A8409F" w:rsidRDefault="00A8409F">
      <w:r>
        <w:separator/>
      </w:r>
    </w:p>
  </w:endnote>
  <w:endnote w:type="continuationSeparator" w:id="0">
    <w:p w14:paraId="1E66963D" w14:textId="77777777" w:rsidR="00A8409F" w:rsidRDefault="00A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1819" w14:textId="77777777" w:rsidR="003F2EF6" w:rsidRDefault="00A8409F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ar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A812" w14:textId="77777777" w:rsidR="003F2EF6" w:rsidRDefault="00A8409F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ar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55E8" w14:textId="77777777" w:rsidR="00A8409F" w:rsidRDefault="00A8409F">
      <w:r>
        <w:separator/>
      </w:r>
    </w:p>
  </w:footnote>
  <w:footnote w:type="continuationSeparator" w:id="0">
    <w:p w14:paraId="48D39BC2" w14:textId="77777777" w:rsidR="00A8409F" w:rsidRDefault="00A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79E8" w14:textId="77777777" w:rsidR="008938FE" w:rsidRDefault="00A8409F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5D58303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213C" w14:textId="77777777" w:rsidR="00C47E38" w:rsidRPr="00C47E38" w:rsidRDefault="00A8409F">
    <w:pPr>
      <w:pStyle w:val="Galvene"/>
      <w:jc w:val="center"/>
      <w:rPr>
        <w:sz w:val="26"/>
        <w:szCs w:val="26"/>
      </w:rPr>
    </w:pPr>
    <w:r w:rsidRPr="00C47E38">
      <w:rPr>
        <w:sz w:val="26"/>
        <w:szCs w:val="26"/>
      </w:rPr>
      <w:fldChar w:fldCharType="begin"/>
    </w:r>
    <w:r w:rsidRPr="00C47E38">
      <w:rPr>
        <w:sz w:val="26"/>
        <w:szCs w:val="26"/>
      </w:rPr>
      <w:instrText>PAGE   \* MERGEFORMAT</w:instrText>
    </w:r>
    <w:r w:rsidRPr="00C47E38">
      <w:rPr>
        <w:sz w:val="26"/>
        <w:szCs w:val="26"/>
      </w:rPr>
      <w:fldChar w:fldCharType="separate"/>
    </w:r>
    <w:r w:rsidRPr="00C47E38">
      <w:rPr>
        <w:sz w:val="26"/>
        <w:szCs w:val="26"/>
        <w:lang w:val="lv-LV"/>
      </w:rPr>
      <w:t>2</w:t>
    </w:r>
    <w:r w:rsidRPr="00C47E38">
      <w:rPr>
        <w:sz w:val="26"/>
        <w:szCs w:val="26"/>
      </w:rPr>
      <w:fldChar w:fldCharType="end"/>
    </w:r>
  </w:p>
  <w:p w14:paraId="5FBEF79C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61A2"/>
    <w:multiLevelType w:val="hybridMultilevel"/>
    <w:tmpl w:val="AB78AD66"/>
    <w:lvl w:ilvl="0" w:tplc="2CF2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A6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4A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F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20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83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8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E4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555F"/>
    <w:multiLevelType w:val="hybridMultilevel"/>
    <w:tmpl w:val="8354CE66"/>
    <w:lvl w:ilvl="0" w:tplc="80E68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25CEC" w:tentative="1">
      <w:start w:val="1"/>
      <w:numFmt w:val="lowerLetter"/>
      <w:lvlText w:val="%2."/>
      <w:lvlJc w:val="left"/>
      <w:pPr>
        <w:ind w:left="1440" w:hanging="360"/>
      </w:pPr>
    </w:lvl>
    <w:lvl w:ilvl="2" w:tplc="427AB378" w:tentative="1">
      <w:start w:val="1"/>
      <w:numFmt w:val="lowerRoman"/>
      <w:lvlText w:val="%3."/>
      <w:lvlJc w:val="right"/>
      <w:pPr>
        <w:ind w:left="2160" w:hanging="180"/>
      </w:pPr>
    </w:lvl>
    <w:lvl w:ilvl="3" w:tplc="88D25894" w:tentative="1">
      <w:start w:val="1"/>
      <w:numFmt w:val="decimal"/>
      <w:lvlText w:val="%4."/>
      <w:lvlJc w:val="left"/>
      <w:pPr>
        <w:ind w:left="2880" w:hanging="360"/>
      </w:pPr>
    </w:lvl>
    <w:lvl w:ilvl="4" w:tplc="87484EAE" w:tentative="1">
      <w:start w:val="1"/>
      <w:numFmt w:val="lowerLetter"/>
      <w:lvlText w:val="%5."/>
      <w:lvlJc w:val="left"/>
      <w:pPr>
        <w:ind w:left="3600" w:hanging="360"/>
      </w:pPr>
    </w:lvl>
    <w:lvl w:ilvl="5" w:tplc="D8167674" w:tentative="1">
      <w:start w:val="1"/>
      <w:numFmt w:val="lowerRoman"/>
      <w:lvlText w:val="%6."/>
      <w:lvlJc w:val="right"/>
      <w:pPr>
        <w:ind w:left="4320" w:hanging="180"/>
      </w:pPr>
    </w:lvl>
    <w:lvl w:ilvl="6" w:tplc="B0566C1C" w:tentative="1">
      <w:start w:val="1"/>
      <w:numFmt w:val="decimal"/>
      <w:lvlText w:val="%7."/>
      <w:lvlJc w:val="left"/>
      <w:pPr>
        <w:ind w:left="5040" w:hanging="360"/>
      </w:pPr>
    </w:lvl>
    <w:lvl w:ilvl="7" w:tplc="0EE6DB2A" w:tentative="1">
      <w:start w:val="1"/>
      <w:numFmt w:val="lowerLetter"/>
      <w:lvlText w:val="%8."/>
      <w:lvlJc w:val="left"/>
      <w:pPr>
        <w:ind w:left="5760" w:hanging="360"/>
      </w:pPr>
    </w:lvl>
    <w:lvl w:ilvl="8" w:tplc="593AA2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8034">
    <w:abstractNumId w:val="1"/>
  </w:num>
  <w:num w:numId="2" w16cid:durableId="10022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63230"/>
    <w:rsid w:val="00071A6E"/>
    <w:rsid w:val="000742FC"/>
    <w:rsid w:val="0008766E"/>
    <w:rsid w:val="00092ACF"/>
    <w:rsid w:val="000965E3"/>
    <w:rsid w:val="000A2FC3"/>
    <w:rsid w:val="000A50D7"/>
    <w:rsid w:val="000C28EF"/>
    <w:rsid w:val="000C5269"/>
    <w:rsid w:val="000C70C3"/>
    <w:rsid w:val="000E266E"/>
    <w:rsid w:val="000E51E5"/>
    <w:rsid w:val="000F25A2"/>
    <w:rsid w:val="00100206"/>
    <w:rsid w:val="00100250"/>
    <w:rsid w:val="00112951"/>
    <w:rsid w:val="00134860"/>
    <w:rsid w:val="00134E99"/>
    <w:rsid w:val="00142D3C"/>
    <w:rsid w:val="00146650"/>
    <w:rsid w:val="00167138"/>
    <w:rsid w:val="00183E94"/>
    <w:rsid w:val="001C731E"/>
    <w:rsid w:val="001C76CF"/>
    <w:rsid w:val="001D6253"/>
    <w:rsid w:val="0021183B"/>
    <w:rsid w:val="00214873"/>
    <w:rsid w:val="0022774F"/>
    <w:rsid w:val="0024009A"/>
    <w:rsid w:val="00242DDF"/>
    <w:rsid w:val="002506AD"/>
    <w:rsid w:val="002610CD"/>
    <w:rsid w:val="002737A4"/>
    <w:rsid w:val="002755FA"/>
    <w:rsid w:val="0029524A"/>
    <w:rsid w:val="002A058F"/>
    <w:rsid w:val="002B3279"/>
    <w:rsid w:val="002B3316"/>
    <w:rsid w:val="002C569E"/>
    <w:rsid w:val="002E316A"/>
    <w:rsid w:val="0033055C"/>
    <w:rsid w:val="00334ED1"/>
    <w:rsid w:val="00340C39"/>
    <w:rsid w:val="00342F44"/>
    <w:rsid w:val="00352DAD"/>
    <w:rsid w:val="00361984"/>
    <w:rsid w:val="003A070F"/>
    <w:rsid w:val="003C5892"/>
    <w:rsid w:val="003C6416"/>
    <w:rsid w:val="003C64F6"/>
    <w:rsid w:val="003D1AF5"/>
    <w:rsid w:val="003D7C28"/>
    <w:rsid w:val="003E1574"/>
    <w:rsid w:val="003F2EF6"/>
    <w:rsid w:val="003F7A36"/>
    <w:rsid w:val="004037C0"/>
    <w:rsid w:val="00410A08"/>
    <w:rsid w:val="00414D5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1A1"/>
    <w:rsid w:val="004D6F0C"/>
    <w:rsid w:val="004E0183"/>
    <w:rsid w:val="004E4BDA"/>
    <w:rsid w:val="004F6D03"/>
    <w:rsid w:val="00506DD8"/>
    <w:rsid w:val="0051338D"/>
    <w:rsid w:val="0051672A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04EA"/>
    <w:rsid w:val="005C6659"/>
    <w:rsid w:val="005E5D79"/>
    <w:rsid w:val="005F19A7"/>
    <w:rsid w:val="005F431D"/>
    <w:rsid w:val="005F4A17"/>
    <w:rsid w:val="005F58A0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D6E48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7E0A7D"/>
    <w:rsid w:val="00806455"/>
    <w:rsid w:val="00806AF2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1F3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3DD3"/>
    <w:rsid w:val="00A146D0"/>
    <w:rsid w:val="00A248BD"/>
    <w:rsid w:val="00A254B5"/>
    <w:rsid w:val="00A32724"/>
    <w:rsid w:val="00A35778"/>
    <w:rsid w:val="00A35D61"/>
    <w:rsid w:val="00A65C68"/>
    <w:rsid w:val="00A8409F"/>
    <w:rsid w:val="00A92528"/>
    <w:rsid w:val="00A94804"/>
    <w:rsid w:val="00AA0358"/>
    <w:rsid w:val="00AB31DF"/>
    <w:rsid w:val="00AD4779"/>
    <w:rsid w:val="00AD48C3"/>
    <w:rsid w:val="00AD7EA1"/>
    <w:rsid w:val="00AE5875"/>
    <w:rsid w:val="00AE6F9F"/>
    <w:rsid w:val="00AE7FF1"/>
    <w:rsid w:val="00AF2C74"/>
    <w:rsid w:val="00AF3194"/>
    <w:rsid w:val="00AF7A70"/>
    <w:rsid w:val="00AF7B38"/>
    <w:rsid w:val="00B16624"/>
    <w:rsid w:val="00B25244"/>
    <w:rsid w:val="00B30BAE"/>
    <w:rsid w:val="00B4100C"/>
    <w:rsid w:val="00B57852"/>
    <w:rsid w:val="00B66776"/>
    <w:rsid w:val="00B66AEB"/>
    <w:rsid w:val="00B676AE"/>
    <w:rsid w:val="00B80920"/>
    <w:rsid w:val="00B962DE"/>
    <w:rsid w:val="00BA6AAC"/>
    <w:rsid w:val="00BA7C15"/>
    <w:rsid w:val="00BB613D"/>
    <w:rsid w:val="00BC2CD6"/>
    <w:rsid w:val="00BD1170"/>
    <w:rsid w:val="00BF41AB"/>
    <w:rsid w:val="00C02AEF"/>
    <w:rsid w:val="00C2204C"/>
    <w:rsid w:val="00C25BF2"/>
    <w:rsid w:val="00C26321"/>
    <w:rsid w:val="00C26877"/>
    <w:rsid w:val="00C31D5D"/>
    <w:rsid w:val="00C31F9D"/>
    <w:rsid w:val="00C440E3"/>
    <w:rsid w:val="00C44411"/>
    <w:rsid w:val="00C4676F"/>
    <w:rsid w:val="00C47E38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4235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11902"/>
    <w:rsid w:val="00E32D88"/>
    <w:rsid w:val="00E7115C"/>
    <w:rsid w:val="00E8175B"/>
    <w:rsid w:val="00EA754B"/>
    <w:rsid w:val="00EB04D0"/>
    <w:rsid w:val="00EB5405"/>
    <w:rsid w:val="00EB5549"/>
    <w:rsid w:val="00EC1609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5C7DE5AF"/>
  <w15:chartTrackingRefBased/>
  <w15:docId w15:val="{0F298501-C04C-49ED-816B-01D3D8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7E0A7D"/>
    <w:pPr>
      <w:keepNext/>
      <w:jc w:val="center"/>
      <w:outlineLvl w:val="0"/>
    </w:pPr>
    <w:rPr>
      <w:b/>
      <w:bCs/>
      <w:sz w:val="34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rsid w:val="007E0A7D"/>
    <w:rPr>
      <w:b/>
      <w:bCs/>
      <w:sz w:val="34"/>
      <w:lang w:eastAsia="en-US"/>
    </w:rPr>
  </w:style>
  <w:style w:type="character" w:customStyle="1" w:styleId="GalveneRakstz">
    <w:name w:val="Galvene Rakstz."/>
    <w:link w:val="Galvene"/>
    <w:uiPriority w:val="99"/>
    <w:rsid w:val="007E0A7D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7E0A7D"/>
    <w:pPr>
      <w:ind w:left="720"/>
    </w:pPr>
    <w:rPr>
      <w:sz w:val="26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Inga.D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1268</Words>
  <Characters>9210</Characters>
  <Application>Microsoft Office Word</Application>
  <DocSecurity>0</DocSecurity>
  <Lines>248</Lines>
  <Paragraphs>111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Ludmila Oļska</cp:lastModifiedBy>
  <cp:revision>17</cp:revision>
  <cp:lastPrinted>2008-02-21T11:46:00Z</cp:lastPrinted>
  <dcterms:created xsi:type="dcterms:W3CDTF">2024-12-11T09:44:00Z</dcterms:created>
  <dcterms:modified xsi:type="dcterms:W3CDTF">2026-03-17T13:44:00Z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I.Balamovskis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Kārtība, kādā tiek finansētas Rīgas valstspilsētas pašvaldības vispārējās izglītības iestāžu rīkotās brīvā laika aktivitātes jūnijā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19.02.2026.</vt:lpwstr>
  </property>
  <property fmtid="{D5CDD505-2E9C-101B-9397-08002B2CF9AE}" pid="24" name="REG_NUMURS">
    <vt:lpwstr>DIKS-26-6-nts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