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AA188" w14:textId="77777777" w:rsidR="00AB4675" w:rsidRDefault="00AB4675" w:rsidP="00BB3F85">
      <w:pPr>
        <w:pBdr>
          <w:top w:val="nil"/>
          <w:left w:val="nil"/>
          <w:bottom w:val="nil"/>
          <w:right w:val="nil"/>
          <w:between w:val="nil"/>
        </w:pBdr>
        <w:spacing w:after="0" w:line="240" w:lineRule="auto"/>
        <w:jc w:val="right"/>
        <w:rPr>
          <w:rFonts w:ascii="Roboto" w:eastAsia="Roboto" w:hAnsi="Roboto" w:cs="Roboto"/>
          <w:color w:val="000000"/>
        </w:rPr>
      </w:pPr>
    </w:p>
    <w:p w14:paraId="2A101FE5" w14:textId="5FE97141" w:rsidR="008A0715" w:rsidRDefault="0032678C" w:rsidP="00BB3F85">
      <w:pPr>
        <w:pBdr>
          <w:top w:val="nil"/>
          <w:left w:val="nil"/>
          <w:bottom w:val="nil"/>
          <w:right w:val="nil"/>
          <w:between w:val="nil"/>
        </w:pBdr>
        <w:spacing w:after="0" w:line="240" w:lineRule="auto"/>
        <w:jc w:val="right"/>
        <w:rPr>
          <w:rFonts w:ascii="Roboto" w:eastAsia="Roboto" w:hAnsi="Roboto" w:cs="Roboto"/>
          <w:color w:val="000000"/>
        </w:rPr>
      </w:pPr>
      <w:r>
        <w:rPr>
          <w:rFonts w:ascii="Roboto" w:eastAsia="Roboto" w:hAnsi="Roboto" w:cs="Roboto"/>
          <w:color w:val="000000"/>
        </w:rPr>
        <w:t>Informācija medijiem</w:t>
      </w:r>
    </w:p>
    <w:p w14:paraId="220B2E38" w14:textId="1ED0DDDD" w:rsidR="00AB4675" w:rsidRDefault="00295A3F" w:rsidP="0037533A">
      <w:pPr>
        <w:pBdr>
          <w:top w:val="nil"/>
          <w:left w:val="nil"/>
          <w:bottom w:val="nil"/>
          <w:right w:val="nil"/>
          <w:between w:val="nil"/>
        </w:pBdr>
        <w:spacing w:after="0" w:line="240" w:lineRule="auto"/>
        <w:jc w:val="right"/>
        <w:rPr>
          <w:rFonts w:ascii="Roboto" w:eastAsia="Roboto" w:hAnsi="Roboto" w:cs="Roboto"/>
          <w:color w:val="000000"/>
        </w:rPr>
      </w:pPr>
      <w:r>
        <w:rPr>
          <w:rFonts w:ascii="Roboto" w:eastAsia="Roboto" w:hAnsi="Roboto" w:cs="Roboto"/>
        </w:rPr>
        <w:t>1</w:t>
      </w:r>
      <w:r w:rsidR="00CF532C">
        <w:rPr>
          <w:rFonts w:ascii="Roboto" w:eastAsia="Roboto" w:hAnsi="Roboto" w:cs="Roboto"/>
        </w:rPr>
        <w:t>1</w:t>
      </w:r>
      <w:r w:rsidR="0032678C" w:rsidRPr="008D6FF0">
        <w:rPr>
          <w:rFonts w:ascii="Roboto" w:eastAsia="Roboto" w:hAnsi="Roboto" w:cs="Roboto"/>
          <w:color w:val="000000"/>
        </w:rPr>
        <w:t>.</w:t>
      </w:r>
      <w:r w:rsidR="00113678" w:rsidRPr="008D6FF0">
        <w:rPr>
          <w:rFonts w:ascii="Roboto" w:eastAsia="Roboto" w:hAnsi="Roboto" w:cs="Roboto"/>
        </w:rPr>
        <w:t>0</w:t>
      </w:r>
      <w:r w:rsidR="008A1E88">
        <w:rPr>
          <w:rFonts w:ascii="Roboto" w:eastAsia="Roboto" w:hAnsi="Roboto" w:cs="Roboto"/>
        </w:rPr>
        <w:t>6</w:t>
      </w:r>
      <w:r w:rsidR="0032678C" w:rsidRPr="008D6FF0">
        <w:rPr>
          <w:rFonts w:ascii="Roboto" w:eastAsia="Roboto" w:hAnsi="Roboto" w:cs="Roboto"/>
          <w:color w:val="000000"/>
        </w:rPr>
        <w:t>.202</w:t>
      </w:r>
      <w:r w:rsidR="00113678" w:rsidRPr="008D6FF0">
        <w:rPr>
          <w:rFonts w:ascii="Roboto" w:eastAsia="Roboto" w:hAnsi="Roboto" w:cs="Roboto"/>
          <w:color w:val="000000"/>
        </w:rPr>
        <w:t>6</w:t>
      </w:r>
      <w:r w:rsidR="0032678C" w:rsidRPr="008D6FF0">
        <w:rPr>
          <w:rFonts w:ascii="Roboto" w:eastAsia="Roboto" w:hAnsi="Roboto" w:cs="Roboto"/>
          <w:color w:val="000000"/>
        </w:rPr>
        <w:t>.</w:t>
      </w:r>
    </w:p>
    <w:p w14:paraId="59B9FF86" w14:textId="169E962B" w:rsidR="00975E57" w:rsidRDefault="00975E57" w:rsidP="009B72E1">
      <w:pPr>
        <w:spacing w:before="240" w:after="0" w:line="276" w:lineRule="auto"/>
        <w:jc w:val="both"/>
        <w:rPr>
          <w:rFonts w:ascii="Roboto" w:eastAsia="Roboto" w:hAnsi="Roboto" w:cs="Roboto"/>
          <w:b/>
          <w:sz w:val="28"/>
          <w:szCs w:val="28"/>
        </w:rPr>
      </w:pPr>
      <w:r w:rsidRPr="00975E57">
        <w:rPr>
          <w:rFonts w:ascii="Roboto" w:eastAsia="Roboto" w:hAnsi="Roboto" w:cs="Roboto"/>
          <w:b/>
          <w:sz w:val="28"/>
          <w:szCs w:val="28"/>
        </w:rPr>
        <w:t xml:space="preserve">Atpazīt laikus, rīkoties droši: Stradiņa slimnīca aicina </w:t>
      </w:r>
      <w:r w:rsidR="00C01D1D">
        <w:rPr>
          <w:rFonts w:ascii="Roboto" w:eastAsia="Roboto" w:hAnsi="Roboto" w:cs="Roboto"/>
          <w:b/>
          <w:sz w:val="28"/>
          <w:szCs w:val="28"/>
        </w:rPr>
        <w:t xml:space="preserve">apmeklēt </w:t>
      </w:r>
      <w:r w:rsidRPr="00975E57">
        <w:rPr>
          <w:rFonts w:ascii="Roboto" w:eastAsia="Roboto" w:hAnsi="Roboto" w:cs="Roboto"/>
          <w:b/>
          <w:sz w:val="28"/>
          <w:szCs w:val="28"/>
        </w:rPr>
        <w:t xml:space="preserve"> Alerģij</w:t>
      </w:r>
      <w:r w:rsidR="00C01D1D">
        <w:rPr>
          <w:rFonts w:ascii="Roboto" w:eastAsia="Roboto" w:hAnsi="Roboto" w:cs="Roboto"/>
          <w:b/>
          <w:sz w:val="28"/>
          <w:szCs w:val="28"/>
        </w:rPr>
        <w:t>as</w:t>
      </w:r>
      <w:r w:rsidRPr="00975E57">
        <w:rPr>
          <w:rFonts w:ascii="Roboto" w:eastAsia="Roboto" w:hAnsi="Roboto" w:cs="Roboto"/>
          <w:b/>
          <w:sz w:val="28"/>
          <w:szCs w:val="28"/>
        </w:rPr>
        <w:t xml:space="preserve"> dienu</w:t>
      </w:r>
    </w:p>
    <w:p w14:paraId="67445404" w14:textId="76F181C9" w:rsidR="008A1E88" w:rsidRPr="008A1E88" w:rsidRDefault="00975E57" w:rsidP="009B72E1">
      <w:pPr>
        <w:spacing w:before="240" w:after="0" w:line="276" w:lineRule="auto"/>
        <w:jc w:val="both"/>
        <w:rPr>
          <w:rFonts w:ascii="Arial" w:hAnsi="Arial" w:cs="Arial"/>
          <w:b/>
          <w:bCs/>
          <w:sz w:val="24"/>
          <w:szCs w:val="24"/>
        </w:rPr>
      </w:pPr>
      <w:r>
        <w:rPr>
          <w:rFonts w:ascii="Arial" w:hAnsi="Arial" w:cs="Arial"/>
          <w:b/>
          <w:bCs/>
          <w:sz w:val="24"/>
          <w:szCs w:val="24"/>
        </w:rPr>
        <w:t xml:space="preserve">Lai veicinātu izpratni par alerģiskām slimībām, </w:t>
      </w:r>
      <w:r w:rsidRPr="008A1E88">
        <w:rPr>
          <w:rFonts w:ascii="Arial" w:hAnsi="Arial" w:cs="Arial"/>
          <w:b/>
          <w:bCs/>
          <w:sz w:val="24"/>
          <w:szCs w:val="24"/>
        </w:rPr>
        <w:t xml:space="preserve">Paula Stradiņa Klīniskās universitātes slimnīcas </w:t>
      </w:r>
      <w:r>
        <w:rPr>
          <w:rFonts w:ascii="Arial" w:hAnsi="Arial" w:cs="Arial"/>
          <w:b/>
          <w:bCs/>
          <w:sz w:val="24"/>
          <w:szCs w:val="24"/>
        </w:rPr>
        <w:t xml:space="preserve">(Stradiņa slimnīca) </w:t>
      </w:r>
      <w:r w:rsidRPr="008A1E88">
        <w:rPr>
          <w:rFonts w:ascii="Arial" w:hAnsi="Arial" w:cs="Arial"/>
          <w:b/>
          <w:bCs/>
          <w:sz w:val="24"/>
          <w:szCs w:val="24"/>
        </w:rPr>
        <w:t xml:space="preserve">Klīniskās imunoloģijas un </w:t>
      </w:r>
      <w:proofErr w:type="spellStart"/>
      <w:r w:rsidRPr="008A1E88">
        <w:rPr>
          <w:rFonts w:ascii="Arial" w:hAnsi="Arial" w:cs="Arial"/>
          <w:b/>
          <w:bCs/>
          <w:sz w:val="24"/>
          <w:szCs w:val="24"/>
        </w:rPr>
        <w:t>alergoloģijas</w:t>
      </w:r>
      <w:proofErr w:type="spellEnd"/>
      <w:r w:rsidRPr="008A1E88">
        <w:rPr>
          <w:rFonts w:ascii="Arial" w:hAnsi="Arial" w:cs="Arial"/>
          <w:b/>
          <w:bCs/>
          <w:sz w:val="24"/>
          <w:szCs w:val="24"/>
        </w:rPr>
        <w:t xml:space="preserve"> centrs sadarbībā ar Latvijas </w:t>
      </w:r>
      <w:proofErr w:type="spellStart"/>
      <w:r w:rsidRPr="008A1E88">
        <w:rPr>
          <w:rFonts w:ascii="Arial" w:hAnsi="Arial" w:cs="Arial"/>
          <w:b/>
          <w:bCs/>
          <w:sz w:val="24"/>
          <w:szCs w:val="24"/>
        </w:rPr>
        <w:t>Alergologu</w:t>
      </w:r>
      <w:proofErr w:type="spellEnd"/>
      <w:r w:rsidRPr="008A1E88">
        <w:rPr>
          <w:rFonts w:ascii="Arial" w:hAnsi="Arial" w:cs="Arial"/>
          <w:b/>
          <w:bCs/>
          <w:sz w:val="24"/>
          <w:szCs w:val="24"/>
        </w:rPr>
        <w:t xml:space="preserve"> asociāciju aicina uz izglītojošu pasākumu “Dzīve ar alerģiju</w:t>
      </w:r>
      <w:r w:rsidR="00CF532C">
        <w:rPr>
          <w:rFonts w:ascii="Arial" w:hAnsi="Arial" w:cs="Arial"/>
          <w:b/>
          <w:bCs/>
          <w:sz w:val="24"/>
          <w:szCs w:val="24"/>
        </w:rPr>
        <w:t xml:space="preserve"> –</w:t>
      </w:r>
      <w:r w:rsidRPr="008A1E88">
        <w:rPr>
          <w:rFonts w:ascii="Arial" w:hAnsi="Arial" w:cs="Arial"/>
          <w:b/>
          <w:bCs/>
          <w:sz w:val="24"/>
          <w:szCs w:val="24"/>
        </w:rPr>
        <w:t xml:space="preserve"> atpazīt laikus, izprast un rīkoties droši”.</w:t>
      </w:r>
      <w:r>
        <w:rPr>
          <w:rFonts w:ascii="Arial" w:hAnsi="Arial" w:cs="Arial"/>
          <w:b/>
          <w:bCs/>
          <w:sz w:val="24"/>
          <w:szCs w:val="24"/>
        </w:rPr>
        <w:t xml:space="preserve"> </w:t>
      </w:r>
      <w:r w:rsidR="008A1E88" w:rsidRPr="008A1E88">
        <w:rPr>
          <w:rFonts w:ascii="Arial" w:hAnsi="Arial" w:cs="Arial"/>
          <w:b/>
          <w:bCs/>
          <w:sz w:val="24"/>
          <w:szCs w:val="24"/>
        </w:rPr>
        <w:t xml:space="preserve">Pasākums notiks </w:t>
      </w:r>
      <w:r>
        <w:rPr>
          <w:rFonts w:ascii="Arial" w:hAnsi="Arial" w:cs="Arial"/>
          <w:b/>
          <w:bCs/>
          <w:sz w:val="24"/>
          <w:szCs w:val="24"/>
        </w:rPr>
        <w:t xml:space="preserve">2026.gada </w:t>
      </w:r>
      <w:r w:rsidRPr="008A1E88">
        <w:rPr>
          <w:rFonts w:ascii="Arial" w:hAnsi="Arial" w:cs="Arial"/>
          <w:b/>
          <w:bCs/>
          <w:sz w:val="24"/>
          <w:szCs w:val="24"/>
        </w:rPr>
        <w:t xml:space="preserve">27.jūnijā </w:t>
      </w:r>
      <w:r w:rsidRPr="00C01D1D">
        <w:rPr>
          <w:rFonts w:ascii="Arial" w:hAnsi="Arial" w:cs="Arial"/>
          <w:b/>
          <w:bCs/>
          <w:sz w:val="24"/>
          <w:szCs w:val="24"/>
        </w:rPr>
        <w:t>Pasaules alerģijas nedēļas</w:t>
      </w:r>
      <w:r w:rsidR="008A1E88" w:rsidRPr="00C01D1D">
        <w:rPr>
          <w:rFonts w:ascii="Arial" w:hAnsi="Arial" w:cs="Arial"/>
          <w:b/>
          <w:bCs/>
          <w:sz w:val="24"/>
          <w:szCs w:val="24"/>
        </w:rPr>
        <w:t xml:space="preserve"> 2026</w:t>
      </w:r>
      <w:r>
        <w:rPr>
          <w:rFonts w:ascii="Arial" w:hAnsi="Arial" w:cs="Arial"/>
          <w:b/>
          <w:bCs/>
          <w:sz w:val="24"/>
          <w:szCs w:val="24"/>
        </w:rPr>
        <w:t xml:space="preserve"> </w:t>
      </w:r>
      <w:r w:rsidR="008A1E88" w:rsidRPr="008A1E88">
        <w:rPr>
          <w:rFonts w:ascii="Arial" w:hAnsi="Arial" w:cs="Arial"/>
          <w:b/>
          <w:bCs/>
          <w:sz w:val="24"/>
          <w:szCs w:val="24"/>
        </w:rPr>
        <w:t>ietvaros un būs paredzēts pacientiem, vecākiem, pedagogiem, veselības aprūpes speciālistiem un ikvienam interesentam, kurš vēlas labāk izprast alerģijas un to ietekmi uz veselību.</w:t>
      </w:r>
    </w:p>
    <w:p w14:paraId="66B55951" w14:textId="025B270A" w:rsidR="008A1E88" w:rsidRPr="008A1E88" w:rsidRDefault="00C01D1D" w:rsidP="008A1E88">
      <w:pPr>
        <w:spacing w:before="240" w:after="0" w:line="276" w:lineRule="auto"/>
        <w:jc w:val="both"/>
        <w:rPr>
          <w:rFonts w:ascii="Roboto" w:eastAsia="Roboto" w:hAnsi="Roboto" w:cs="Roboto"/>
          <w:bCs/>
          <w:sz w:val="24"/>
          <w:szCs w:val="24"/>
        </w:rPr>
      </w:pPr>
      <w:r w:rsidRPr="00C01D1D">
        <w:rPr>
          <w:rFonts w:ascii="Roboto" w:eastAsia="Roboto" w:hAnsi="Roboto" w:cs="Roboto"/>
          <w:bCs/>
          <w:sz w:val="24"/>
          <w:szCs w:val="24"/>
        </w:rPr>
        <w:t>Alerģiskās slimības ir viena no izplatītākajām hronisko slimību grupām pasaulē, un ar tām saskaras arvien vairāk bērnu un pieaugušo</w:t>
      </w:r>
      <w:r w:rsidR="008A1E88" w:rsidRPr="008A1E88">
        <w:rPr>
          <w:rFonts w:ascii="Roboto" w:eastAsia="Roboto" w:hAnsi="Roboto" w:cs="Roboto"/>
          <w:bCs/>
          <w:sz w:val="24"/>
          <w:szCs w:val="24"/>
        </w:rPr>
        <w:t xml:space="preserve">. Tās var izpausties dažādi – kā alerģisks rinīts, astma, atopiskais dermatīts, pārtikas alerģijas vai smagas, dzīvību apdraudošas reakcijas, piemēram, </w:t>
      </w:r>
      <w:proofErr w:type="spellStart"/>
      <w:r w:rsidR="008A1E88" w:rsidRPr="008A1E88">
        <w:rPr>
          <w:rFonts w:ascii="Roboto" w:eastAsia="Roboto" w:hAnsi="Roboto" w:cs="Roboto"/>
          <w:bCs/>
          <w:sz w:val="24"/>
          <w:szCs w:val="24"/>
        </w:rPr>
        <w:t>anafilakse</w:t>
      </w:r>
      <w:proofErr w:type="spellEnd"/>
      <w:r w:rsidR="008A1E88" w:rsidRPr="008A1E88">
        <w:rPr>
          <w:rFonts w:ascii="Roboto" w:eastAsia="Roboto" w:hAnsi="Roboto" w:cs="Roboto"/>
          <w:bCs/>
          <w:sz w:val="24"/>
          <w:szCs w:val="24"/>
        </w:rPr>
        <w:t>. Starptautiskie eksperti uzsver, ka kvalitatīva alerģiju diagnostika, ārstēšana un pacientu izglītošana ir būtiska mūsdienu veselības aprūpes sastāvdaļa.</w:t>
      </w:r>
    </w:p>
    <w:p w14:paraId="179CE332" w14:textId="4DDC26AD" w:rsidR="008A1E88" w:rsidRPr="008A1E88" w:rsidRDefault="008A1E88" w:rsidP="008A1E88">
      <w:pPr>
        <w:spacing w:before="240" w:after="0" w:line="276" w:lineRule="auto"/>
        <w:jc w:val="both"/>
        <w:rPr>
          <w:rFonts w:ascii="Roboto" w:eastAsia="Roboto" w:hAnsi="Roboto" w:cs="Roboto"/>
          <w:bCs/>
          <w:sz w:val="24"/>
          <w:szCs w:val="24"/>
        </w:rPr>
      </w:pPr>
      <w:r w:rsidRPr="008A1E88">
        <w:rPr>
          <w:rFonts w:ascii="Roboto" w:eastAsia="Roboto" w:hAnsi="Roboto" w:cs="Roboto"/>
          <w:bCs/>
          <w:sz w:val="24"/>
          <w:szCs w:val="24"/>
        </w:rPr>
        <w:t>Alerģiju diena tiek organizēta</w:t>
      </w:r>
      <w:r w:rsidR="00C01D1D">
        <w:rPr>
          <w:rFonts w:ascii="Roboto" w:eastAsia="Roboto" w:hAnsi="Roboto" w:cs="Roboto"/>
          <w:bCs/>
          <w:sz w:val="24"/>
          <w:szCs w:val="24"/>
        </w:rPr>
        <w:t xml:space="preserve"> Pasaules alerģijas nedēļas 2026</w:t>
      </w:r>
      <w:r w:rsidRPr="008A1E88">
        <w:rPr>
          <w:rFonts w:ascii="Roboto" w:eastAsia="Roboto" w:hAnsi="Roboto" w:cs="Roboto"/>
          <w:bCs/>
          <w:sz w:val="24"/>
          <w:szCs w:val="24"/>
        </w:rPr>
        <w:t xml:space="preserve"> </w:t>
      </w:r>
      <w:r w:rsidR="00C01D1D">
        <w:rPr>
          <w:rFonts w:ascii="Roboto" w:eastAsia="Roboto" w:hAnsi="Roboto" w:cs="Roboto"/>
          <w:bCs/>
          <w:sz w:val="24"/>
          <w:szCs w:val="24"/>
        </w:rPr>
        <w:t>(</w:t>
      </w:r>
      <w:proofErr w:type="spellStart"/>
      <w:r w:rsidRPr="008A1E88">
        <w:rPr>
          <w:rFonts w:ascii="Roboto" w:eastAsia="Roboto" w:hAnsi="Roboto" w:cs="Roboto"/>
          <w:bCs/>
          <w:i/>
          <w:iCs/>
          <w:sz w:val="24"/>
          <w:szCs w:val="24"/>
        </w:rPr>
        <w:t>World</w:t>
      </w:r>
      <w:proofErr w:type="spellEnd"/>
      <w:r w:rsidRPr="008A1E88">
        <w:rPr>
          <w:rFonts w:ascii="Roboto" w:eastAsia="Roboto" w:hAnsi="Roboto" w:cs="Roboto"/>
          <w:bCs/>
          <w:i/>
          <w:iCs/>
          <w:sz w:val="24"/>
          <w:szCs w:val="24"/>
        </w:rPr>
        <w:t xml:space="preserve"> </w:t>
      </w:r>
      <w:proofErr w:type="spellStart"/>
      <w:r w:rsidRPr="008A1E88">
        <w:rPr>
          <w:rFonts w:ascii="Roboto" w:eastAsia="Roboto" w:hAnsi="Roboto" w:cs="Roboto"/>
          <w:bCs/>
          <w:i/>
          <w:iCs/>
          <w:sz w:val="24"/>
          <w:szCs w:val="24"/>
        </w:rPr>
        <w:t>Allergy</w:t>
      </w:r>
      <w:proofErr w:type="spellEnd"/>
      <w:r w:rsidRPr="008A1E88">
        <w:rPr>
          <w:rFonts w:ascii="Roboto" w:eastAsia="Roboto" w:hAnsi="Roboto" w:cs="Roboto"/>
          <w:bCs/>
          <w:i/>
          <w:iCs/>
          <w:sz w:val="24"/>
          <w:szCs w:val="24"/>
        </w:rPr>
        <w:t xml:space="preserve"> </w:t>
      </w:r>
      <w:proofErr w:type="spellStart"/>
      <w:r w:rsidRPr="008A1E88">
        <w:rPr>
          <w:rFonts w:ascii="Roboto" w:eastAsia="Roboto" w:hAnsi="Roboto" w:cs="Roboto"/>
          <w:bCs/>
          <w:i/>
          <w:iCs/>
          <w:sz w:val="24"/>
          <w:szCs w:val="24"/>
        </w:rPr>
        <w:t>Week</w:t>
      </w:r>
      <w:proofErr w:type="spellEnd"/>
      <w:r w:rsidRPr="008A1E88">
        <w:rPr>
          <w:rFonts w:ascii="Roboto" w:eastAsia="Roboto" w:hAnsi="Roboto" w:cs="Roboto"/>
          <w:bCs/>
          <w:i/>
          <w:iCs/>
          <w:sz w:val="24"/>
          <w:szCs w:val="24"/>
        </w:rPr>
        <w:t xml:space="preserve"> 2026</w:t>
      </w:r>
      <w:r w:rsidR="00C01D1D">
        <w:rPr>
          <w:rFonts w:ascii="Roboto" w:eastAsia="Roboto" w:hAnsi="Roboto" w:cs="Roboto"/>
          <w:bCs/>
          <w:i/>
          <w:iCs/>
          <w:sz w:val="24"/>
          <w:szCs w:val="24"/>
        </w:rPr>
        <w:t>)</w:t>
      </w:r>
      <w:r w:rsidRPr="008A1E88">
        <w:rPr>
          <w:rFonts w:ascii="Roboto" w:eastAsia="Roboto" w:hAnsi="Roboto" w:cs="Roboto"/>
          <w:bCs/>
          <w:sz w:val="24"/>
          <w:szCs w:val="24"/>
        </w:rPr>
        <w:t xml:space="preserve"> ietvaros, kas šogad visā pasaulē norisinās no 21. līdz 27. jūnijam. Pasaules </w:t>
      </w:r>
      <w:proofErr w:type="spellStart"/>
      <w:r w:rsidRPr="008A1E88">
        <w:rPr>
          <w:rFonts w:ascii="Roboto" w:eastAsia="Roboto" w:hAnsi="Roboto" w:cs="Roboto"/>
          <w:bCs/>
          <w:sz w:val="24"/>
          <w:szCs w:val="24"/>
        </w:rPr>
        <w:t>Alergoloģijas</w:t>
      </w:r>
      <w:proofErr w:type="spellEnd"/>
      <w:r w:rsidRPr="008A1E88">
        <w:rPr>
          <w:rFonts w:ascii="Roboto" w:eastAsia="Roboto" w:hAnsi="Roboto" w:cs="Roboto"/>
          <w:bCs/>
          <w:sz w:val="24"/>
          <w:szCs w:val="24"/>
        </w:rPr>
        <w:t xml:space="preserve"> organizācija (WAO) šī gada kampaņas centrā izvirzījusi vēstījumu </w:t>
      </w:r>
      <w:r w:rsidR="00C01D1D">
        <w:rPr>
          <w:rFonts w:ascii="Roboto" w:eastAsia="Roboto" w:hAnsi="Roboto" w:cs="Roboto"/>
          <w:bCs/>
          <w:sz w:val="24"/>
          <w:szCs w:val="24"/>
        </w:rPr>
        <w:t>“</w:t>
      </w:r>
      <w:r w:rsidR="00C01D1D" w:rsidRPr="008A1E88">
        <w:rPr>
          <w:rFonts w:ascii="Roboto" w:eastAsia="Roboto" w:hAnsi="Roboto" w:cs="Roboto"/>
          <w:bCs/>
          <w:sz w:val="24"/>
          <w:szCs w:val="24"/>
        </w:rPr>
        <w:t>Alerģiju aprūpe ir būtiska veselības aprūpes sastāvdaļa”</w:t>
      </w:r>
      <w:r w:rsidR="00C01D1D">
        <w:rPr>
          <w:rFonts w:ascii="Roboto" w:eastAsia="Roboto" w:hAnsi="Roboto" w:cs="Roboto"/>
          <w:bCs/>
          <w:sz w:val="24"/>
          <w:szCs w:val="24"/>
        </w:rPr>
        <w:t xml:space="preserve"> (</w:t>
      </w:r>
      <w:proofErr w:type="spellStart"/>
      <w:r w:rsidRPr="00C01D1D">
        <w:rPr>
          <w:rFonts w:ascii="Roboto" w:eastAsia="Roboto" w:hAnsi="Roboto" w:cs="Roboto"/>
          <w:bCs/>
          <w:i/>
          <w:iCs/>
          <w:sz w:val="24"/>
          <w:szCs w:val="24"/>
        </w:rPr>
        <w:t>Allergy</w:t>
      </w:r>
      <w:proofErr w:type="spellEnd"/>
      <w:r w:rsidRPr="00C01D1D">
        <w:rPr>
          <w:rFonts w:ascii="Roboto" w:eastAsia="Roboto" w:hAnsi="Roboto" w:cs="Roboto"/>
          <w:bCs/>
          <w:i/>
          <w:iCs/>
          <w:sz w:val="24"/>
          <w:szCs w:val="24"/>
        </w:rPr>
        <w:t xml:space="preserve"> </w:t>
      </w:r>
      <w:proofErr w:type="spellStart"/>
      <w:r w:rsidR="00C01D1D">
        <w:rPr>
          <w:rFonts w:ascii="Roboto" w:eastAsia="Roboto" w:hAnsi="Roboto" w:cs="Roboto"/>
          <w:bCs/>
          <w:i/>
          <w:iCs/>
          <w:sz w:val="24"/>
          <w:szCs w:val="24"/>
        </w:rPr>
        <w:t>c</w:t>
      </w:r>
      <w:r w:rsidRPr="00C01D1D">
        <w:rPr>
          <w:rFonts w:ascii="Roboto" w:eastAsia="Roboto" w:hAnsi="Roboto" w:cs="Roboto"/>
          <w:bCs/>
          <w:i/>
          <w:iCs/>
          <w:sz w:val="24"/>
          <w:szCs w:val="24"/>
        </w:rPr>
        <w:t>are</w:t>
      </w:r>
      <w:proofErr w:type="spellEnd"/>
      <w:r w:rsidRPr="00C01D1D">
        <w:rPr>
          <w:rFonts w:ascii="Roboto" w:eastAsia="Roboto" w:hAnsi="Roboto" w:cs="Roboto"/>
          <w:bCs/>
          <w:i/>
          <w:iCs/>
          <w:sz w:val="24"/>
          <w:szCs w:val="24"/>
        </w:rPr>
        <w:t xml:space="preserve"> </w:t>
      </w:r>
      <w:proofErr w:type="spellStart"/>
      <w:r w:rsidRPr="00C01D1D">
        <w:rPr>
          <w:rFonts w:ascii="Roboto" w:eastAsia="Roboto" w:hAnsi="Roboto" w:cs="Roboto"/>
          <w:bCs/>
          <w:i/>
          <w:iCs/>
          <w:sz w:val="24"/>
          <w:szCs w:val="24"/>
        </w:rPr>
        <w:t>is</w:t>
      </w:r>
      <w:proofErr w:type="spellEnd"/>
      <w:r w:rsidRPr="00C01D1D">
        <w:rPr>
          <w:rFonts w:ascii="Roboto" w:eastAsia="Roboto" w:hAnsi="Roboto" w:cs="Roboto"/>
          <w:bCs/>
          <w:i/>
          <w:iCs/>
          <w:sz w:val="24"/>
          <w:szCs w:val="24"/>
        </w:rPr>
        <w:t xml:space="preserve"> </w:t>
      </w:r>
      <w:proofErr w:type="spellStart"/>
      <w:r w:rsidR="00C01D1D">
        <w:rPr>
          <w:rFonts w:ascii="Roboto" w:eastAsia="Roboto" w:hAnsi="Roboto" w:cs="Roboto"/>
          <w:bCs/>
          <w:i/>
          <w:iCs/>
          <w:sz w:val="24"/>
          <w:szCs w:val="24"/>
        </w:rPr>
        <w:t>e</w:t>
      </w:r>
      <w:r w:rsidRPr="00C01D1D">
        <w:rPr>
          <w:rFonts w:ascii="Roboto" w:eastAsia="Roboto" w:hAnsi="Roboto" w:cs="Roboto"/>
          <w:bCs/>
          <w:i/>
          <w:iCs/>
          <w:sz w:val="24"/>
          <w:szCs w:val="24"/>
        </w:rPr>
        <w:t>ssential</w:t>
      </w:r>
      <w:proofErr w:type="spellEnd"/>
      <w:r w:rsidRPr="00C01D1D">
        <w:rPr>
          <w:rFonts w:ascii="Roboto" w:eastAsia="Roboto" w:hAnsi="Roboto" w:cs="Roboto"/>
          <w:bCs/>
          <w:i/>
          <w:iCs/>
          <w:sz w:val="24"/>
          <w:szCs w:val="24"/>
        </w:rPr>
        <w:t xml:space="preserve"> </w:t>
      </w:r>
      <w:proofErr w:type="spellStart"/>
      <w:r w:rsidR="00C01D1D">
        <w:rPr>
          <w:rFonts w:ascii="Roboto" w:eastAsia="Roboto" w:hAnsi="Roboto" w:cs="Roboto"/>
          <w:bCs/>
          <w:i/>
          <w:iCs/>
          <w:sz w:val="24"/>
          <w:szCs w:val="24"/>
        </w:rPr>
        <w:t>c</w:t>
      </w:r>
      <w:r w:rsidRPr="00C01D1D">
        <w:rPr>
          <w:rFonts w:ascii="Roboto" w:eastAsia="Roboto" w:hAnsi="Roboto" w:cs="Roboto"/>
          <w:bCs/>
          <w:i/>
          <w:iCs/>
          <w:sz w:val="24"/>
          <w:szCs w:val="24"/>
        </w:rPr>
        <w:t>are</w:t>
      </w:r>
      <w:proofErr w:type="spellEnd"/>
      <w:r w:rsidR="00C01D1D">
        <w:rPr>
          <w:rFonts w:ascii="Roboto" w:eastAsia="Roboto" w:hAnsi="Roboto" w:cs="Roboto"/>
          <w:bCs/>
          <w:sz w:val="24"/>
          <w:szCs w:val="24"/>
        </w:rPr>
        <w:t xml:space="preserve">), </w:t>
      </w:r>
      <w:r w:rsidRPr="008A1E88">
        <w:rPr>
          <w:rFonts w:ascii="Roboto" w:eastAsia="Roboto" w:hAnsi="Roboto" w:cs="Roboto"/>
          <w:bCs/>
          <w:sz w:val="24"/>
          <w:szCs w:val="24"/>
        </w:rPr>
        <w:t>aicinot pievērst uzmanību savlaicīgai diagnostikai, ārstēšanas pieejamībai un sabiedrības izpratnei par alerģiskajām slimībām.</w:t>
      </w:r>
      <w:r>
        <w:rPr>
          <w:rFonts w:ascii="Roboto" w:eastAsia="Roboto" w:hAnsi="Roboto" w:cs="Roboto"/>
          <w:bCs/>
          <w:sz w:val="24"/>
          <w:szCs w:val="24"/>
        </w:rPr>
        <w:t xml:space="preserve"> </w:t>
      </w:r>
    </w:p>
    <w:p w14:paraId="2D9A3553" w14:textId="76CF9F6B" w:rsidR="008A1E88" w:rsidRPr="008A1E88" w:rsidRDefault="008A1E88" w:rsidP="008A1E88">
      <w:pPr>
        <w:spacing w:before="240" w:after="0" w:line="276" w:lineRule="auto"/>
        <w:jc w:val="both"/>
        <w:rPr>
          <w:rFonts w:ascii="Roboto" w:eastAsia="Roboto" w:hAnsi="Roboto" w:cs="Roboto"/>
          <w:bCs/>
          <w:sz w:val="24"/>
          <w:szCs w:val="24"/>
        </w:rPr>
      </w:pPr>
      <w:r w:rsidRPr="008A1E88">
        <w:rPr>
          <w:rFonts w:ascii="Roboto" w:eastAsia="Roboto" w:hAnsi="Roboto" w:cs="Roboto"/>
          <w:bCs/>
          <w:sz w:val="24"/>
          <w:szCs w:val="24"/>
        </w:rPr>
        <w:t xml:space="preserve">Pasākuma laikā Stradiņa slimnīcas un citu ārstniecības iestāžu speciālisti skaidros, kāpēc rodas alerģijas, kā atšķirt dažādas alerģisko slimību formas, kā droši sadzīvot ar pārtikas alerģijām, kā atpazīt alerģisko rinītu un astmu, kā arī kā rīkoties </w:t>
      </w:r>
      <w:proofErr w:type="spellStart"/>
      <w:r w:rsidRPr="008A1E88">
        <w:rPr>
          <w:rFonts w:ascii="Roboto" w:eastAsia="Roboto" w:hAnsi="Roboto" w:cs="Roboto"/>
          <w:bCs/>
          <w:sz w:val="24"/>
          <w:szCs w:val="24"/>
        </w:rPr>
        <w:t>anafilakses</w:t>
      </w:r>
      <w:proofErr w:type="spellEnd"/>
      <w:r w:rsidRPr="008A1E88">
        <w:rPr>
          <w:rFonts w:ascii="Roboto" w:eastAsia="Roboto" w:hAnsi="Roboto" w:cs="Roboto"/>
          <w:bCs/>
          <w:sz w:val="24"/>
          <w:szCs w:val="24"/>
        </w:rPr>
        <w:t xml:space="preserve"> gadījumā. Programmas noslēgumā apmeklētājiem būs iespēja uzdot jautājumus </w:t>
      </w:r>
      <w:proofErr w:type="spellStart"/>
      <w:r w:rsidRPr="008A1E88">
        <w:rPr>
          <w:rFonts w:ascii="Roboto" w:eastAsia="Roboto" w:hAnsi="Roboto" w:cs="Roboto"/>
          <w:bCs/>
          <w:sz w:val="24"/>
          <w:szCs w:val="24"/>
        </w:rPr>
        <w:t>alergologiem</w:t>
      </w:r>
      <w:proofErr w:type="spellEnd"/>
      <w:r w:rsidRPr="008A1E88">
        <w:rPr>
          <w:rFonts w:ascii="Roboto" w:eastAsia="Roboto" w:hAnsi="Roboto" w:cs="Roboto"/>
          <w:bCs/>
          <w:sz w:val="24"/>
          <w:szCs w:val="24"/>
        </w:rPr>
        <w:t xml:space="preserve"> un saņemt praktiskus ieteikumus ikdienai.</w:t>
      </w:r>
      <w:r w:rsidR="00C01D1D" w:rsidRPr="00C01D1D">
        <w:rPr>
          <w:rFonts w:ascii="Roboto" w:eastAsia="Roboto" w:hAnsi="Roboto" w:cs="Roboto"/>
          <w:bCs/>
          <w:sz w:val="24"/>
          <w:szCs w:val="24"/>
        </w:rPr>
        <w:t xml:space="preserve"> </w:t>
      </w:r>
      <w:r w:rsidR="00C01D1D" w:rsidRPr="008A1E88">
        <w:rPr>
          <w:rFonts w:ascii="Roboto" w:eastAsia="Roboto" w:hAnsi="Roboto" w:cs="Roboto"/>
          <w:bCs/>
          <w:sz w:val="24"/>
          <w:szCs w:val="24"/>
        </w:rPr>
        <w:t xml:space="preserve">Pasākuma programma pieejama </w:t>
      </w:r>
      <w:hyperlink r:id="rId9" w:history="1">
        <w:r w:rsidR="00C01D1D" w:rsidRPr="009C30B4">
          <w:rPr>
            <w:rStyle w:val="Hyperlink"/>
            <w:rFonts w:ascii="Roboto" w:eastAsia="Roboto" w:hAnsi="Roboto" w:cs="Roboto"/>
            <w:b/>
            <w:i/>
            <w:iCs/>
            <w:sz w:val="24"/>
            <w:szCs w:val="24"/>
          </w:rPr>
          <w:t>š</w:t>
        </w:r>
        <w:r w:rsidR="00C01D1D" w:rsidRPr="009C30B4">
          <w:rPr>
            <w:rStyle w:val="Hyperlink"/>
            <w:rFonts w:ascii="Roboto" w:eastAsia="Roboto" w:hAnsi="Roboto" w:cs="Roboto"/>
            <w:b/>
            <w:i/>
            <w:iCs/>
            <w:sz w:val="24"/>
            <w:szCs w:val="24"/>
          </w:rPr>
          <w:t>e</w:t>
        </w:r>
        <w:r w:rsidR="00C01D1D" w:rsidRPr="009C30B4">
          <w:rPr>
            <w:rStyle w:val="Hyperlink"/>
            <w:rFonts w:ascii="Roboto" w:eastAsia="Roboto" w:hAnsi="Roboto" w:cs="Roboto"/>
            <w:b/>
            <w:i/>
            <w:iCs/>
            <w:sz w:val="24"/>
            <w:szCs w:val="24"/>
          </w:rPr>
          <w:t>it</w:t>
        </w:r>
      </w:hyperlink>
      <w:r w:rsidR="00C01D1D" w:rsidRPr="009C30B4">
        <w:rPr>
          <w:rFonts w:ascii="Roboto" w:eastAsia="Roboto" w:hAnsi="Roboto" w:cs="Roboto"/>
          <w:bCs/>
          <w:sz w:val="24"/>
          <w:szCs w:val="24"/>
        </w:rPr>
        <w:t>.</w:t>
      </w:r>
      <w:r w:rsidR="00C01D1D">
        <w:rPr>
          <w:rFonts w:ascii="Roboto" w:eastAsia="Roboto" w:hAnsi="Roboto" w:cs="Roboto"/>
          <w:bCs/>
          <w:sz w:val="24"/>
          <w:szCs w:val="24"/>
        </w:rPr>
        <w:t xml:space="preserve">  </w:t>
      </w:r>
    </w:p>
    <w:p w14:paraId="67197C2F" w14:textId="4FC1C0DB" w:rsidR="008A1E88" w:rsidRPr="008A1E88" w:rsidRDefault="008A1E88" w:rsidP="008A1E88">
      <w:pPr>
        <w:spacing w:before="240" w:after="0" w:line="276" w:lineRule="auto"/>
        <w:jc w:val="both"/>
        <w:rPr>
          <w:rFonts w:ascii="Roboto" w:eastAsia="Roboto" w:hAnsi="Roboto" w:cs="Roboto"/>
          <w:bCs/>
          <w:sz w:val="24"/>
          <w:szCs w:val="24"/>
        </w:rPr>
      </w:pPr>
      <w:r w:rsidRPr="008A1E88">
        <w:rPr>
          <w:rFonts w:ascii="Roboto" w:eastAsia="Roboto" w:hAnsi="Roboto" w:cs="Roboto"/>
          <w:bCs/>
          <w:sz w:val="24"/>
          <w:szCs w:val="24"/>
        </w:rPr>
        <w:t>Īpaši aicināti piedalīties bērnu vecāki, skolotāji, bērnudārzu darbinieki, ģimenes ārsti, pediatri un citi speciālisti, kuri ikdienā strādā ar bērniem. Zināšanas par alerģiju simptomiem un rīcību ārkārtas situācijās var būt nozīmīgas ne tikai veselības aprūpē, bet arī izglītības iestādēs un ģimenēs.</w:t>
      </w:r>
    </w:p>
    <w:p w14:paraId="7646DE03" w14:textId="259F3E02" w:rsidR="00C01D1D" w:rsidRDefault="00C01D1D" w:rsidP="008A1E88">
      <w:pPr>
        <w:spacing w:before="240" w:after="0" w:line="276" w:lineRule="auto"/>
        <w:jc w:val="both"/>
        <w:rPr>
          <w:rFonts w:ascii="Roboto" w:eastAsia="Roboto" w:hAnsi="Roboto" w:cs="Roboto"/>
          <w:bCs/>
          <w:sz w:val="24"/>
          <w:szCs w:val="24"/>
        </w:rPr>
      </w:pPr>
      <w:r w:rsidRPr="00C01D1D">
        <w:rPr>
          <w:rFonts w:ascii="Roboto" w:eastAsia="Roboto" w:hAnsi="Roboto" w:cs="Roboto"/>
          <w:bCs/>
          <w:sz w:val="24"/>
          <w:szCs w:val="24"/>
        </w:rPr>
        <w:lastRenderedPageBreak/>
        <w:t xml:space="preserve">Papildus lekcijām apmeklētājiem būs pieejama praktisko aktivitāšu zona, kurā būs iespēja saņemt informāciju par alerģiju profilaksi </w:t>
      </w:r>
      <w:r w:rsidR="00CF532C">
        <w:rPr>
          <w:rFonts w:ascii="Roboto" w:eastAsia="Roboto" w:hAnsi="Roboto" w:cs="Roboto"/>
          <w:bCs/>
          <w:sz w:val="24"/>
          <w:szCs w:val="24"/>
        </w:rPr>
        <w:t xml:space="preserve">un atpazīšanu, kā arī </w:t>
      </w:r>
      <w:r w:rsidRPr="00C01D1D">
        <w:rPr>
          <w:rFonts w:ascii="Roboto" w:eastAsia="Roboto" w:hAnsi="Roboto" w:cs="Roboto"/>
          <w:bCs/>
          <w:sz w:val="24"/>
          <w:szCs w:val="24"/>
        </w:rPr>
        <w:t>veikt alerģijas proves medicīnas studentu un ārstu rezidentu vadībā.</w:t>
      </w:r>
    </w:p>
    <w:p w14:paraId="0ED6D88B" w14:textId="559FD83B" w:rsidR="008A1E88" w:rsidRPr="008A1E88" w:rsidRDefault="008A1E88" w:rsidP="008A1E88">
      <w:pPr>
        <w:spacing w:before="240" w:after="0" w:line="276" w:lineRule="auto"/>
        <w:jc w:val="both"/>
        <w:rPr>
          <w:rFonts w:ascii="Roboto" w:eastAsia="Roboto" w:hAnsi="Roboto" w:cs="Roboto"/>
          <w:bCs/>
          <w:sz w:val="24"/>
          <w:szCs w:val="24"/>
        </w:rPr>
      </w:pPr>
      <w:r w:rsidRPr="008A1E88">
        <w:rPr>
          <w:rFonts w:ascii="Roboto" w:eastAsia="Roboto" w:hAnsi="Roboto" w:cs="Roboto"/>
          <w:bCs/>
          <w:sz w:val="24"/>
          <w:szCs w:val="24"/>
        </w:rPr>
        <w:t>Pasākums “Dzīve ar alerģiju</w:t>
      </w:r>
      <w:r w:rsidR="00CF532C">
        <w:rPr>
          <w:rFonts w:ascii="Roboto" w:eastAsia="Roboto" w:hAnsi="Roboto" w:cs="Roboto"/>
          <w:bCs/>
          <w:sz w:val="24"/>
          <w:szCs w:val="24"/>
        </w:rPr>
        <w:t xml:space="preserve"> – </w:t>
      </w:r>
      <w:r w:rsidRPr="008A1E88">
        <w:rPr>
          <w:rFonts w:ascii="Roboto" w:eastAsia="Roboto" w:hAnsi="Roboto" w:cs="Roboto"/>
          <w:bCs/>
          <w:sz w:val="24"/>
          <w:szCs w:val="24"/>
        </w:rPr>
        <w:t>atpazīt laikus, izprast un rīkoties droši” notiks 2026. gada 27. jūnijā no plkst. 12.00 līdz 15.</w:t>
      </w:r>
      <w:r w:rsidR="00975E57">
        <w:rPr>
          <w:rFonts w:ascii="Roboto" w:eastAsia="Roboto" w:hAnsi="Roboto" w:cs="Roboto"/>
          <w:bCs/>
          <w:sz w:val="24"/>
          <w:szCs w:val="24"/>
        </w:rPr>
        <w:t>00</w:t>
      </w:r>
      <w:r w:rsidRPr="008A1E88">
        <w:rPr>
          <w:rFonts w:ascii="Roboto" w:eastAsia="Roboto" w:hAnsi="Roboto" w:cs="Roboto"/>
          <w:bCs/>
          <w:sz w:val="24"/>
          <w:szCs w:val="24"/>
        </w:rPr>
        <w:t>.</w:t>
      </w:r>
    </w:p>
    <w:p w14:paraId="5D387DA0" w14:textId="59ABA516" w:rsidR="008A1E88" w:rsidRPr="008A1E88" w:rsidRDefault="008A1E88" w:rsidP="008A1E88">
      <w:pPr>
        <w:spacing w:before="240" w:after="0" w:line="276" w:lineRule="auto"/>
        <w:jc w:val="both"/>
        <w:rPr>
          <w:rFonts w:ascii="Roboto" w:eastAsia="Roboto" w:hAnsi="Roboto" w:cs="Roboto"/>
          <w:bCs/>
          <w:sz w:val="24"/>
          <w:szCs w:val="24"/>
        </w:rPr>
      </w:pPr>
      <w:r w:rsidRPr="008A1E88">
        <w:rPr>
          <w:rFonts w:ascii="Roboto" w:eastAsia="Roboto" w:hAnsi="Roboto" w:cs="Roboto"/>
          <w:bCs/>
          <w:sz w:val="24"/>
          <w:szCs w:val="24"/>
        </w:rPr>
        <w:t>Dalība pasākumā ir bez maksas.</w:t>
      </w:r>
    </w:p>
    <w:p w14:paraId="1D5E485E" w14:textId="7C41DCE9" w:rsidR="00295A3F" w:rsidRDefault="00546FB1" w:rsidP="0037533A">
      <w:pPr>
        <w:spacing w:before="240" w:after="0" w:line="276" w:lineRule="auto"/>
        <w:jc w:val="both"/>
        <w:rPr>
          <w:rFonts w:ascii="Roboto" w:eastAsia="Roboto" w:hAnsi="Roboto" w:cs="Roboto"/>
          <w:bCs/>
          <w:sz w:val="24"/>
          <w:szCs w:val="24"/>
        </w:rPr>
      </w:pPr>
      <w:r w:rsidRPr="00546FB1">
        <w:rPr>
          <w:rFonts w:ascii="Roboto" w:eastAsia="Roboto" w:hAnsi="Roboto" w:cs="Roboto"/>
          <w:bCs/>
          <w:sz w:val="24"/>
          <w:szCs w:val="24"/>
        </w:rPr>
        <w:t>Aicinām interesentus pieteikt savu dalību, aizpildot īsu reģistrācijas</w:t>
      </w:r>
      <w:r>
        <w:rPr>
          <w:rFonts w:ascii="Roboto" w:eastAsia="Roboto" w:hAnsi="Roboto" w:cs="Roboto"/>
          <w:bCs/>
          <w:sz w:val="24"/>
          <w:szCs w:val="24"/>
        </w:rPr>
        <w:t xml:space="preserve"> </w:t>
      </w:r>
      <w:r w:rsidR="00C01D1D" w:rsidRPr="00C01D1D">
        <w:rPr>
          <w:rFonts w:ascii="Roboto" w:eastAsia="Roboto" w:hAnsi="Roboto" w:cs="Roboto"/>
          <w:bCs/>
          <w:sz w:val="24"/>
          <w:szCs w:val="24"/>
        </w:rPr>
        <w:t>anketu</w:t>
      </w:r>
      <w:r w:rsidR="00C01D1D">
        <w:rPr>
          <w:rFonts w:ascii="Roboto" w:eastAsia="Roboto" w:hAnsi="Roboto" w:cs="Roboto"/>
          <w:bCs/>
          <w:sz w:val="24"/>
          <w:szCs w:val="24"/>
        </w:rPr>
        <w:t xml:space="preserve"> </w:t>
      </w:r>
      <w:hyperlink r:id="rId10" w:history="1">
        <w:r w:rsidR="00C01D1D" w:rsidRPr="00C01D1D">
          <w:rPr>
            <w:rStyle w:val="Hyperlink"/>
            <w:rFonts w:ascii="Roboto" w:eastAsia="Roboto" w:hAnsi="Roboto" w:cs="Roboto"/>
            <w:b/>
            <w:i/>
            <w:iCs/>
            <w:sz w:val="24"/>
            <w:szCs w:val="24"/>
          </w:rPr>
          <w:t>te</w:t>
        </w:r>
      </w:hyperlink>
      <w:r w:rsidR="00C01D1D">
        <w:rPr>
          <w:rFonts w:ascii="Roboto" w:eastAsia="Roboto" w:hAnsi="Roboto" w:cs="Roboto"/>
          <w:bCs/>
          <w:sz w:val="24"/>
          <w:szCs w:val="24"/>
        </w:rPr>
        <w:t xml:space="preserve">. </w:t>
      </w:r>
    </w:p>
    <w:p w14:paraId="14D6BDF0" w14:textId="77777777" w:rsidR="00C01D1D" w:rsidRDefault="00C01D1D" w:rsidP="0037533A">
      <w:pPr>
        <w:spacing w:before="240" w:after="0" w:line="276" w:lineRule="auto"/>
        <w:jc w:val="both"/>
        <w:rPr>
          <w:rFonts w:ascii="Roboto" w:eastAsia="Roboto" w:hAnsi="Roboto" w:cs="Roboto"/>
          <w:b/>
          <w:i/>
        </w:rPr>
      </w:pPr>
    </w:p>
    <w:p w14:paraId="575DF717" w14:textId="0114C503" w:rsidR="008A0715" w:rsidRDefault="0032678C" w:rsidP="0037533A">
      <w:pPr>
        <w:spacing w:before="240" w:after="0" w:line="276" w:lineRule="auto"/>
        <w:jc w:val="both"/>
        <w:rPr>
          <w:rFonts w:ascii="Roboto" w:eastAsia="Roboto" w:hAnsi="Roboto" w:cs="Roboto"/>
          <w:b/>
          <w:i/>
        </w:rPr>
      </w:pPr>
      <w:r>
        <w:rPr>
          <w:rFonts w:ascii="Roboto" w:eastAsia="Roboto" w:hAnsi="Roboto" w:cs="Roboto"/>
          <w:b/>
          <w:i/>
        </w:rPr>
        <w:t>Par Stradiņa slimnīcu</w:t>
      </w:r>
    </w:p>
    <w:p w14:paraId="4ADD1B80" w14:textId="2BBA20F3" w:rsidR="008A0715" w:rsidRDefault="0032678C">
      <w:pPr>
        <w:spacing w:before="240" w:after="0" w:line="276" w:lineRule="auto"/>
        <w:jc w:val="both"/>
        <w:rPr>
          <w:rFonts w:ascii="Roboto" w:eastAsia="Roboto" w:hAnsi="Roboto" w:cs="Roboto"/>
        </w:rPr>
      </w:pPr>
      <w:r>
        <w:rPr>
          <w:rFonts w:ascii="Roboto" w:eastAsia="Roboto" w:hAnsi="Roboto" w:cs="Roboto"/>
        </w:rPr>
        <w:t xml:space="preserve">Paula Stradiņa Klīniskā universitātes slimnīca ir viena no lielākajām daudzprofilu slimnīcām valstī, kas sniedz pilna apjoma neatliekamo un plānveida medicīnisko palīdzību. Stradiņa slimnīca ir vienīgā slimnīca Latvijā, kas nodrošina daudznozaru ārstēšanu, tostarp sirds ķirurģiju un orgānu transplantāciju. Stradiņa slimnīca nodrošina pirms un pēc diploma izglītību, veic zinātniskus pētījumus un nodrošina jaunu ārstniecības metožu un tehnoloģiju aprobēšanu un ieviešanu Latvijā. Slimnīca ir </w:t>
      </w:r>
      <w:r w:rsidRPr="00FE70DC">
        <w:rPr>
          <w:rFonts w:ascii="Roboto" w:eastAsia="Roboto" w:hAnsi="Roboto" w:cs="Roboto"/>
        </w:rPr>
        <w:t>septītais</w:t>
      </w:r>
      <w:r>
        <w:rPr>
          <w:rFonts w:ascii="Roboto" w:eastAsia="Roboto" w:hAnsi="Roboto" w:cs="Roboto"/>
        </w:rPr>
        <w:t xml:space="preserve"> lielākais darba devējs valstī, kur strādā </w:t>
      </w:r>
      <w:r w:rsidR="00656F4C">
        <w:rPr>
          <w:rFonts w:ascii="Roboto" w:eastAsia="Roboto" w:hAnsi="Roboto" w:cs="Roboto"/>
        </w:rPr>
        <w:t xml:space="preserve">ap </w:t>
      </w:r>
      <w:r>
        <w:rPr>
          <w:rFonts w:ascii="Roboto" w:eastAsia="Roboto" w:hAnsi="Roboto" w:cs="Roboto"/>
        </w:rPr>
        <w:t>3500 darbinieku.</w:t>
      </w:r>
    </w:p>
    <w:p w14:paraId="1F74D7CA" w14:textId="77777777" w:rsidR="008A0715" w:rsidRDefault="0032678C">
      <w:pPr>
        <w:spacing w:before="240" w:after="0" w:line="276" w:lineRule="auto"/>
        <w:jc w:val="both"/>
        <w:rPr>
          <w:rFonts w:ascii="Roboto" w:eastAsia="Roboto" w:hAnsi="Roboto" w:cs="Roboto"/>
        </w:rPr>
      </w:pPr>
      <w:r>
        <w:rPr>
          <w:rFonts w:ascii="Roboto" w:eastAsia="Roboto" w:hAnsi="Roboto" w:cs="Roboto"/>
          <w:u w:val="single"/>
        </w:rPr>
        <w:t>Sīkākai informācijai:</w:t>
      </w:r>
    </w:p>
    <w:p w14:paraId="60873580" w14:textId="5FC44D01" w:rsidR="008A0715" w:rsidRDefault="00656F4C" w:rsidP="000728F3">
      <w:pPr>
        <w:spacing w:before="240" w:after="0" w:line="276" w:lineRule="auto"/>
        <w:rPr>
          <w:rFonts w:ascii="Roboto" w:eastAsia="Roboto" w:hAnsi="Roboto" w:cs="Roboto"/>
        </w:rPr>
      </w:pPr>
      <w:r>
        <w:rPr>
          <w:rFonts w:ascii="Roboto" w:eastAsia="Roboto" w:hAnsi="Roboto" w:cs="Roboto"/>
        </w:rPr>
        <w:t>Vineta Kļaviņa</w:t>
      </w:r>
      <w:r w:rsidR="0032678C">
        <w:rPr>
          <w:rFonts w:ascii="Roboto" w:eastAsia="Roboto" w:hAnsi="Roboto" w:cs="Roboto"/>
        </w:rPr>
        <w:br/>
        <w:t>Sabiedrisko attiecību daļas</w:t>
      </w:r>
      <w:r>
        <w:rPr>
          <w:rFonts w:ascii="Roboto" w:eastAsia="Roboto" w:hAnsi="Roboto" w:cs="Roboto"/>
        </w:rPr>
        <w:t xml:space="preserve"> vadītāja</w:t>
      </w:r>
    </w:p>
    <w:p w14:paraId="3E1C5687" w14:textId="4F4F7A21" w:rsidR="008A0715" w:rsidRDefault="0032678C" w:rsidP="000728F3">
      <w:pPr>
        <w:spacing w:before="240" w:after="0" w:line="276" w:lineRule="auto"/>
        <w:rPr>
          <w:rFonts w:ascii="Roboto" w:eastAsia="Roboto" w:hAnsi="Roboto" w:cs="Roboto"/>
        </w:rPr>
      </w:pPr>
      <w:r>
        <w:rPr>
          <w:rFonts w:ascii="Roboto" w:eastAsia="Roboto" w:hAnsi="Roboto" w:cs="Roboto"/>
        </w:rPr>
        <w:t xml:space="preserve">Mob.: </w:t>
      </w:r>
      <w:r w:rsidR="00656F4C">
        <w:rPr>
          <w:rFonts w:ascii="Roboto" w:eastAsia="Roboto" w:hAnsi="Roboto" w:cs="Roboto"/>
        </w:rPr>
        <w:t>26722585</w:t>
      </w:r>
      <w:r>
        <w:rPr>
          <w:rFonts w:ascii="Roboto" w:eastAsia="Roboto" w:hAnsi="Roboto" w:cs="Roboto"/>
        </w:rPr>
        <w:br/>
        <w:t xml:space="preserve">E-pasts: </w:t>
      </w:r>
      <w:r w:rsidR="00656F4C">
        <w:rPr>
          <w:rFonts w:ascii="Roboto" w:eastAsia="Roboto" w:hAnsi="Roboto" w:cs="Roboto"/>
          <w:color w:val="44546A" w:themeColor="text2"/>
        </w:rPr>
        <w:t>vineta.klavina</w:t>
      </w:r>
      <w:r w:rsidR="000728F3" w:rsidRPr="00AA2E5D">
        <w:rPr>
          <w:rFonts w:ascii="Roboto" w:eastAsia="Roboto" w:hAnsi="Roboto" w:cs="Roboto"/>
          <w:color w:val="44546A" w:themeColor="text2"/>
        </w:rPr>
        <w:t>@stradini</w:t>
      </w:r>
      <w:r w:rsidRPr="00AA2E5D">
        <w:rPr>
          <w:rFonts w:ascii="Roboto" w:eastAsia="Roboto" w:hAnsi="Roboto" w:cs="Roboto"/>
          <w:color w:val="44546A" w:themeColor="text2"/>
        </w:rPr>
        <w:t xml:space="preserve">.lv; pr@stradini.lv </w:t>
      </w:r>
    </w:p>
    <w:p w14:paraId="44A6DCCC" w14:textId="6E7551B0" w:rsidR="008A0715" w:rsidRDefault="0032678C" w:rsidP="0072607B">
      <w:pPr>
        <w:spacing w:before="240" w:after="0" w:line="276" w:lineRule="auto"/>
        <w:rPr>
          <w:rFonts w:ascii="Roboto" w:eastAsia="Roboto" w:hAnsi="Roboto" w:cs="Roboto"/>
          <w:color w:val="235590"/>
          <w:u w:val="single"/>
        </w:rPr>
      </w:pPr>
      <w:r>
        <w:rPr>
          <w:rFonts w:ascii="Roboto" w:eastAsia="Roboto" w:hAnsi="Roboto" w:cs="Roboto"/>
        </w:rPr>
        <w:t>Stradiņa slimnīcas sociālo mediju profili:</w:t>
      </w:r>
      <w:r>
        <w:rPr>
          <w:rFonts w:ascii="Roboto" w:eastAsia="Roboto" w:hAnsi="Roboto" w:cs="Roboto"/>
        </w:rPr>
        <w:br/>
      </w:r>
      <w:hyperlink r:id="rId11">
        <w:proofErr w:type="spellStart"/>
        <w:r w:rsidRPr="00693677">
          <w:rPr>
            <w:rFonts w:ascii="Roboto" w:eastAsia="Roboto" w:hAnsi="Roboto" w:cs="Roboto"/>
            <w:color w:val="44546A" w:themeColor="text2"/>
            <w:u w:val="single"/>
          </w:rPr>
          <w:t>Facebook</w:t>
        </w:r>
        <w:proofErr w:type="spellEnd"/>
      </w:hyperlink>
      <w:r w:rsidRPr="00693677">
        <w:rPr>
          <w:rFonts w:ascii="Roboto" w:eastAsia="Roboto" w:hAnsi="Roboto" w:cs="Roboto"/>
          <w:color w:val="44546A" w:themeColor="text2"/>
        </w:rPr>
        <w:t>;</w:t>
      </w:r>
      <w:hyperlink r:id="rId12">
        <w:r w:rsidRPr="00693677">
          <w:rPr>
            <w:rFonts w:ascii="Roboto" w:eastAsia="Roboto" w:hAnsi="Roboto" w:cs="Roboto"/>
            <w:color w:val="44546A" w:themeColor="text2"/>
          </w:rPr>
          <w:t xml:space="preserve"> </w:t>
        </w:r>
      </w:hyperlink>
      <w:hyperlink r:id="rId13">
        <w:proofErr w:type="spellStart"/>
        <w:r w:rsidRPr="00693677">
          <w:rPr>
            <w:rFonts w:ascii="Roboto" w:eastAsia="Roboto" w:hAnsi="Roboto" w:cs="Roboto"/>
            <w:color w:val="44546A" w:themeColor="text2"/>
            <w:u w:val="single"/>
          </w:rPr>
          <w:t>Instagram</w:t>
        </w:r>
        <w:proofErr w:type="spellEnd"/>
      </w:hyperlink>
      <w:r w:rsidRPr="00693677">
        <w:rPr>
          <w:rFonts w:ascii="Roboto" w:eastAsia="Roboto" w:hAnsi="Roboto" w:cs="Roboto"/>
          <w:color w:val="44546A" w:themeColor="text2"/>
        </w:rPr>
        <w:t>; (X)</w:t>
      </w:r>
      <w:proofErr w:type="spellStart"/>
      <w:r>
        <w:fldChar w:fldCharType="begin"/>
      </w:r>
      <w:r>
        <w:instrText>HYPERLINK "https://twitter.com/Stradina_slimn" \h</w:instrText>
      </w:r>
      <w:r>
        <w:fldChar w:fldCharType="separate"/>
      </w:r>
      <w:r w:rsidRPr="00693677">
        <w:rPr>
          <w:rFonts w:ascii="Roboto" w:eastAsia="Roboto" w:hAnsi="Roboto" w:cs="Roboto"/>
          <w:color w:val="44546A" w:themeColor="text2"/>
          <w:u w:val="single"/>
        </w:rPr>
        <w:t>Twitter</w:t>
      </w:r>
      <w:proofErr w:type="spellEnd"/>
      <w:r>
        <w:fldChar w:fldCharType="end"/>
      </w:r>
      <w:r w:rsidRPr="00693677">
        <w:rPr>
          <w:rFonts w:ascii="Roboto" w:eastAsia="Roboto" w:hAnsi="Roboto" w:cs="Roboto"/>
          <w:color w:val="44546A" w:themeColor="text2"/>
        </w:rPr>
        <w:t>;</w:t>
      </w:r>
      <w:hyperlink r:id="rId14">
        <w:r w:rsidRPr="00693677">
          <w:rPr>
            <w:rFonts w:ascii="Roboto" w:eastAsia="Roboto" w:hAnsi="Roboto" w:cs="Roboto"/>
            <w:color w:val="44546A" w:themeColor="text2"/>
          </w:rPr>
          <w:t xml:space="preserve"> </w:t>
        </w:r>
      </w:hyperlink>
      <w:hyperlink r:id="rId15">
        <w:proofErr w:type="spellStart"/>
        <w:r w:rsidRPr="00693677">
          <w:rPr>
            <w:rFonts w:ascii="Roboto" w:eastAsia="Roboto" w:hAnsi="Roboto" w:cs="Roboto"/>
            <w:color w:val="44546A" w:themeColor="text2"/>
            <w:u w:val="single"/>
          </w:rPr>
          <w:t>Linkedin</w:t>
        </w:r>
        <w:proofErr w:type="spellEnd"/>
      </w:hyperlink>
    </w:p>
    <w:sectPr w:rsidR="008A0715" w:rsidSect="00BB3F85">
      <w:headerReference w:type="default" r:id="rId16"/>
      <w:headerReference w:type="first" r:id="rId17"/>
      <w:pgSz w:w="11906" w:h="16838"/>
      <w:pgMar w:top="2410" w:right="1797" w:bottom="1247" w:left="1797"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2755F" w14:textId="77777777" w:rsidR="00E9220E" w:rsidRDefault="00E9220E">
      <w:pPr>
        <w:spacing w:after="0" w:line="240" w:lineRule="auto"/>
      </w:pPr>
      <w:r>
        <w:separator/>
      </w:r>
    </w:p>
  </w:endnote>
  <w:endnote w:type="continuationSeparator" w:id="0">
    <w:p w14:paraId="6F03D258" w14:textId="77777777" w:rsidR="00E9220E" w:rsidRDefault="00E92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Roboto">
    <w:altName w:val="Roboto"/>
    <w:charset w:val="00"/>
    <w:family w:val="auto"/>
    <w:pitch w:val="variable"/>
    <w:sig w:usb0="E0000AFF" w:usb1="5000217F" w:usb2="00000021"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A1F86" w14:textId="77777777" w:rsidR="00E9220E" w:rsidRDefault="00E9220E">
      <w:pPr>
        <w:spacing w:after="0" w:line="240" w:lineRule="auto"/>
      </w:pPr>
      <w:r>
        <w:separator/>
      </w:r>
    </w:p>
  </w:footnote>
  <w:footnote w:type="continuationSeparator" w:id="0">
    <w:p w14:paraId="5FECFAD3" w14:textId="77777777" w:rsidR="00E9220E" w:rsidRDefault="00E92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764B3" w14:textId="77777777" w:rsidR="008A0715" w:rsidRDefault="0032678C">
    <w:pPr>
      <w:pBdr>
        <w:top w:val="nil"/>
        <w:left w:val="nil"/>
        <w:bottom w:val="nil"/>
        <w:right w:val="nil"/>
        <w:between w:val="nil"/>
      </w:pBdr>
      <w:tabs>
        <w:tab w:val="center" w:pos="4153"/>
        <w:tab w:val="right" w:pos="8306"/>
      </w:tabs>
      <w:spacing w:after="0" w:line="240" w:lineRule="auto"/>
      <w:rPr>
        <w:color w:val="000000"/>
      </w:rPr>
    </w:pPr>
    <w:r>
      <w:rPr>
        <w:noProof/>
      </w:rPr>
      <mc:AlternateContent>
        <mc:Choice Requires="wps">
          <w:drawing>
            <wp:anchor distT="0" distB="0" distL="114300" distR="114300" simplePos="0" relativeHeight="251658240" behindDoc="0" locked="0" layoutInCell="1" hidden="0" allowOverlap="1" wp14:anchorId="7C061F5D" wp14:editId="11EE3A42">
              <wp:simplePos x="0" y="0"/>
              <wp:positionH relativeFrom="column">
                <wp:posOffset>-1142999</wp:posOffset>
              </wp:positionH>
              <wp:positionV relativeFrom="paragraph">
                <wp:posOffset>-444499</wp:posOffset>
              </wp:positionV>
              <wp:extent cx="425450" cy="10960735"/>
              <wp:effectExtent l="0" t="0" r="0" b="0"/>
              <wp:wrapNone/>
              <wp:docPr id="15" name="Rectangle 15"/>
              <wp:cNvGraphicFramePr/>
              <a:graphic xmlns:a="http://schemas.openxmlformats.org/drawingml/2006/main">
                <a:graphicData uri="http://schemas.microsoft.com/office/word/2010/wordprocessingShape">
                  <wps:wsp>
                    <wps:cNvSpPr/>
                    <wps:spPr>
                      <a:xfrm>
                        <a:off x="5152325" y="0"/>
                        <a:ext cx="387350" cy="7560000"/>
                      </a:xfrm>
                      <a:prstGeom prst="rect">
                        <a:avLst/>
                      </a:prstGeom>
                      <a:solidFill>
                        <a:srgbClr val="235590"/>
                      </a:solidFill>
                      <a:ln w="9525" cap="flat" cmpd="sng">
                        <a:solidFill>
                          <a:srgbClr val="235590"/>
                        </a:solidFill>
                        <a:prstDash val="solid"/>
                        <a:miter lim="800000"/>
                        <a:headEnd type="none" w="sm" len="sm"/>
                        <a:tailEnd type="none" w="sm" len="sm"/>
                      </a:ln>
                    </wps:spPr>
                    <wps:txbx>
                      <w:txbxContent>
                        <w:p w14:paraId="149522F0" w14:textId="77777777" w:rsidR="008A0715" w:rsidRDefault="008A071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C061F5D" id="Rectangle 15" o:spid="_x0000_s1026" style="position:absolute;margin-left:-90pt;margin-top:-35pt;width:33.5pt;height:863.0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" fillcolor="#235590" strokecolor="#235590">
              <v:stroke startarrowwidth="narrow" startarrowlength="short" endarrowwidth="narrow" endarrowlength="short"/>
              <v:textbox inset="2.53958mm,2.53958mm,2.53958mm,2.53958mm">
                <w:txbxContent>
                  <w:p w14:paraId="149522F0" w14:textId="77777777" w:rsidR="008A0715" w:rsidRDefault="008A0715">
                    <w:pPr>
                      <w:spacing w:after="0" w:line="240" w:lineRule="auto"/>
                      <w:textDirection w:val="btL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F1000" w14:textId="77777777" w:rsidR="008A0715" w:rsidRDefault="0032678C">
    <w:pPr>
      <w:pBdr>
        <w:top w:val="nil"/>
        <w:left w:val="nil"/>
        <w:bottom w:val="nil"/>
        <w:right w:val="nil"/>
        <w:between w:val="nil"/>
      </w:pBdr>
      <w:tabs>
        <w:tab w:val="center" w:pos="4153"/>
        <w:tab w:val="right" w:pos="8306"/>
      </w:tabs>
      <w:spacing w:after="0" w:line="240" w:lineRule="auto"/>
      <w:rPr>
        <w:color w:val="000000"/>
      </w:rPr>
    </w:pPr>
    <w:r>
      <w:rPr>
        <w:noProof/>
      </w:rPr>
      <mc:AlternateContent>
        <mc:Choice Requires="wps">
          <w:drawing>
            <wp:anchor distT="0" distB="0" distL="114300" distR="114300" simplePos="0" relativeHeight="251659264" behindDoc="0" locked="0" layoutInCell="1" hidden="0" allowOverlap="1" wp14:anchorId="7B3DB909" wp14:editId="09F07DEB">
              <wp:simplePos x="0" y="0"/>
              <wp:positionH relativeFrom="column">
                <wp:posOffset>-1142999</wp:posOffset>
              </wp:positionH>
              <wp:positionV relativeFrom="paragraph">
                <wp:posOffset>-444499</wp:posOffset>
              </wp:positionV>
              <wp:extent cx="425450" cy="10960735"/>
              <wp:effectExtent l="0" t="0" r="0" b="0"/>
              <wp:wrapNone/>
              <wp:docPr id="14" name="Rectangle 14"/>
              <wp:cNvGraphicFramePr/>
              <a:graphic xmlns:a="http://schemas.openxmlformats.org/drawingml/2006/main">
                <a:graphicData uri="http://schemas.microsoft.com/office/word/2010/wordprocessingShape">
                  <wps:wsp>
                    <wps:cNvSpPr/>
                    <wps:spPr>
                      <a:xfrm>
                        <a:off x="5152325" y="0"/>
                        <a:ext cx="387350" cy="7560000"/>
                      </a:xfrm>
                      <a:prstGeom prst="rect">
                        <a:avLst/>
                      </a:prstGeom>
                      <a:solidFill>
                        <a:srgbClr val="235590"/>
                      </a:solidFill>
                      <a:ln w="9525" cap="flat" cmpd="sng">
                        <a:solidFill>
                          <a:srgbClr val="235590"/>
                        </a:solidFill>
                        <a:prstDash val="solid"/>
                        <a:miter lim="800000"/>
                        <a:headEnd type="none" w="sm" len="sm"/>
                        <a:tailEnd type="none" w="sm" len="sm"/>
                      </a:ln>
                    </wps:spPr>
                    <wps:txbx>
                      <w:txbxContent>
                        <w:p w14:paraId="55E8A370" w14:textId="77777777" w:rsidR="008A0715" w:rsidRDefault="008A071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B3DB909" id="Rectangle 14" o:spid="_x0000_s1027" style="position:absolute;margin-left:-90pt;margin-top:-35pt;width:33.5pt;height:863.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" fillcolor="#235590" strokecolor="#235590">
              <v:stroke startarrowwidth="narrow" startarrowlength="short" endarrowwidth="narrow" endarrowlength="short"/>
              <v:textbox inset="2.53958mm,2.53958mm,2.53958mm,2.53958mm">
                <w:txbxContent>
                  <w:p w14:paraId="55E8A370" w14:textId="77777777" w:rsidR="008A0715" w:rsidRDefault="008A0715">
                    <w:pPr>
                      <w:spacing w:after="0" w:line="240" w:lineRule="auto"/>
                      <w:textDirection w:val="btLr"/>
                    </w:pPr>
                  </w:p>
                </w:txbxContent>
              </v:textbox>
            </v:rect>
          </w:pict>
        </mc:Fallback>
      </mc:AlternateContent>
    </w:r>
    <w:r>
      <w:rPr>
        <w:noProof/>
      </w:rPr>
      <w:drawing>
        <wp:anchor distT="0" distB="0" distL="114300" distR="114300" simplePos="0" relativeHeight="251660288" behindDoc="0" locked="0" layoutInCell="1" hidden="0" allowOverlap="1" wp14:anchorId="6A1B465C" wp14:editId="336714C9">
          <wp:simplePos x="0" y="0"/>
          <wp:positionH relativeFrom="column">
            <wp:posOffset>4</wp:posOffset>
          </wp:positionH>
          <wp:positionV relativeFrom="paragraph">
            <wp:posOffset>-74925</wp:posOffset>
          </wp:positionV>
          <wp:extent cx="3297555" cy="1123315"/>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297555" cy="112331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8456B"/>
    <w:multiLevelType w:val="hybridMultilevel"/>
    <w:tmpl w:val="C65E97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EE920EC"/>
    <w:multiLevelType w:val="hybridMultilevel"/>
    <w:tmpl w:val="858A71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42C0309"/>
    <w:multiLevelType w:val="multilevel"/>
    <w:tmpl w:val="18EA1C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82E5BE3"/>
    <w:multiLevelType w:val="multilevel"/>
    <w:tmpl w:val="B71C4F0E"/>
    <w:lvl w:ilvl="0">
      <w:start w:val="1"/>
      <w:numFmt w:val="bullet"/>
      <w:lvlText w:val="●"/>
      <w:lvlJc w:val="left"/>
      <w:pPr>
        <w:ind w:left="720" w:hanging="360"/>
      </w:pPr>
      <w:rPr>
        <w:rFonts w:ascii="Calibri" w:eastAsia="Calibri" w:hAnsi="Calibri" w:cs="Calibri"/>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DFB411E"/>
    <w:multiLevelType w:val="hybridMultilevel"/>
    <w:tmpl w:val="E068B0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F1020BD"/>
    <w:multiLevelType w:val="multilevel"/>
    <w:tmpl w:val="6BE6C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935450"/>
    <w:multiLevelType w:val="hybridMultilevel"/>
    <w:tmpl w:val="8F1492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782870639">
    <w:abstractNumId w:val="5"/>
  </w:num>
  <w:num w:numId="2" w16cid:durableId="834422339">
    <w:abstractNumId w:val="2"/>
  </w:num>
  <w:num w:numId="3" w16cid:durableId="2080052739">
    <w:abstractNumId w:val="3"/>
  </w:num>
  <w:num w:numId="4" w16cid:durableId="1073158925">
    <w:abstractNumId w:val="0"/>
  </w:num>
  <w:num w:numId="5" w16cid:durableId="805242441">
    <w:abstractNumId w:val="4"/>
  </w:num>
  <w:num w:numId="6" w16cid:durableId="944535959">
    <w:abstractNumId w:val="6"/>
  </w:num>
  <w:num w:numId="7" w16cid:durableId="1149201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715"/>
    <w:rsid w:val="0000769F"/>
    <w:rsid w:val="00022F45"/>
    <w:rsid w:val="00036965"/>
    <w:rsid w:val="000457F3"/>
    <w:rsid w:val="000474AB"/>
    <w:rsid w:val="00063135"/>
    <w:rsid w:val="000728F3"/>
    <w:rsid w:val="00083608"/>
    <w:rsid w:val="00097E47"/>
    <w:rsid w:val="000A35A7"/>
    <w:rsid w:val="000D4043"/>
    <w:rsid w:val="000D5EDC"/>
    <w:rsid w:val="00103976"/>
    <w:rsid w:val="00113678"/>
    <w:rsid w:val="0012098B"/>
    <w:rsid w:val="00134575"/>
    <w:rsid w:val="00154686"/>
    <w:rsid w:val="00160C3E"/>
    <w:rsid w:val="0018709C"/>
    <w:rsid w:val="001B1CA2"/>
    <w:rsid w:val="001D59B1"/>
    <w:rsid w:val="001F300B"/>
    <w:rsid w:val="00203763"/>
    <w:rsid w:val="00207875"/>
    <w:rsid w:val="00221091"/>
    <w:rsid w:val="002227CA"/>
    <w:rsid w:val="002463EB"/>
    <w:rsid w:val="00266885"/>
    <w:rsid w:val="00266F88"/>
    <w:rsid w:val="00267158"/>
    <w:rsid w:val="00273A44"/>
    <w:rsid w:val="00284207"/>
    <w:rsid w:val="00295A3F"/>
    <w:rsid w:val="002D3F02"/>
    <w:rsid w:val="00317591"/>
    <w:rsid w:val="0032678C"/>
    <w:rsid w:val="00334D26"/>
    <w:rsid w:val="0035402D"/>
    <w:rsid w:val="00360811"/>
    <w:rsid w:val="00363949"/>
    <w:rsid w:val="00363DF2"/>
    <w:rsid w:val="0037533A"/>
    <w:rsid w:val="00382960"/>
    <w:rsid w:val="00386C35"/>
    <w:rsid w:val="00393E94"/>
    <w:rsid w:val="003A2BE4"/>
    <w:rsid w:val="003B7034"/>
    <w:rsid w:val="003C1E39"/>
    <w:rsid w:val="003C3E84"/>
    <w:rsid w:val="003D41DB"/>
    <w:rsid w:val="003D7D7D"/>
    <w:rsid w:val="003F66FB"/>
    <w:rsid w:val="00414639"/>
    <w:rsid w:val="00421565"/>
    <w:rsid w:val="00464C0D"/>
    <w:rsid w:val="0048751E"/>
    <w:rsid w:val="004E49CF"/>
    <w:rsid w:val="004E67F8"/>
    <w:rsid w:val="00500118"/>
    <w:rsid w:val="00514D9B"/>
    <w:rsid w:val="005255B0"/>
    <w:rsid w:val="005257B7"/>
    <w:rsid w:val="00546103"/>
    <w:rsid w:val="00546FB1"/>
    <w:rsid w:val="00557BA4"/>
    <w:rsid w:val="005812C5"/>
    <w:rsid w:val="00582D61"/>
    <w:rsid w:val="0059218E"/>
    <w:rsid w:val="00597DB7"/>
    <w:rsid w:val="005A089C"/>
    <w:rsid w:val="005A5438"/>
    <w:rsid w:val="005C68F4"/>
    <w:rsid w:val="005F4F5B"/>
    <w:rsid w:val="005F65AA"/>
    <w:rsid w:val="00624CA6"/>
    <w:rsid w:val="00643C19"/>
    <w:rsid w:val="0065286F"/>
    <w:rsid w:val="00656F4C"/>
    <w:rsid w:val="00671EE7"/>
    <w:rsid w:val="0068209E"/>
    <w:rsid w:val="00693677"/>
    <w:rsid w:val="006A3197"/>
    <w:rsid w:val="006B483E"/>
    <w:rsid w:val="006C5406"/>
    <w:rsid w:val="006E44B3"/>
    <w:rsid w:val="006F6A67"/>
    <w:rsid w:val="00703AFD"/>
    <w:rsid w:val="00706088"/>
    <w:rsid w:val="00707514"/>
    <w:rsid w:val="0072607B"/>
    <w:rsid w:val="007345DD"/>
    <w:rsid w:val="007430BD"/>
    <w:rsid w:val="00745421"/>
    <w:rsid w:val="007812FC"/>
    <w:rsid w:val="00790E53"/>
    <w:rsid w:val="007C065B"/>
    <w:rsid w:val="007C0DA8"/>
    <w:rsid w:val="007D0808"/>
    <w:rsid w:val="007D417F"/>
    <w:rsid w:val="007E6002"/>
    <w:rsid w:val="007F2349"/>
    <w:rsid w:val="008101F1"/>
    <w:rsid w:val="008272B5"/>
    <w:rsid w:val="008303FC"/>
    <w:rsid w:val="00831F4F"/>
    <w:rsid w:val="00870285"/>
    <w:rsid w:val="0087309E"/>
    <w:rsid w:val="0087412D"/>
    <w:rsid w:val="0089569F"/>
    <w:rsid w:val="008A0715"/>
    <w:rsid w:val="008A1E88"/>
    <w:rsid w:val="008B64E2"/>
    <w:rsid w:val="008C0E4E"/>
    <w:rsid w:val="008C64CF"/>
    <w:rsid w:val="008C6A0C"/>
    <w:rsid w:val="008D43AC"/>
    <w:rsid w:val="008D6FF0"/>
    <w:rsid w:val="008E20BD"/>
    <w:rsid w:val="008E3209"/>
    <w:rsid w:val="00901724"/>
    <w:rsid w:val="00921A84"/>
    <w:rsid w:val="009244FA"/>
    <w:rsid w:val="0093478A"/>
    <w:rsid w:val="009575F6"/>
    <w:rsid w:val="009627F9"/>
    <w:rsid w:val="00965496"/>
    <w:rsid w:val="00975E57"/>
    <w:rsid w:val="00976769"/>
    <w:rsid w:val="009846F2"/>
    <w:rsid w:val="009A774C"/>
    <w:rsid w:val="009B53D9"/>
    <w:rsid w:val="009B5A60"/>
    <w:rsid w:val="009B72E1"/>
    <w:rsid w:val="009B7D2B"/>
    <w:rsid w:val="009C30B4"/>
    <w:rsid w:val="009E1EDC"/>
    <w:rsid w:val="009E5F1A"/>
    <w:rsid w:val="00A04565"/>
    <w:rsid w:val="00A200BF"/>
    <w:rsid w:val="00A217EF"/>
    <w:rsid w:val="00A255E2"/>
    <w:rsid w:val="00A375F9"/>
    <w:rsid w:val="00A62E26"/>
    <w:rsid w:val="00A64E71"/>
    <w:rsid w:val="00A708CF"/>
    <w:rsid w:val="00A830E4"/>
    <w:rsid w:val="00A965C3"/>
    <w:rsid w:val="00AA09B5"/>
    <w:rsid w:val="00AA2E5D"/>
    <w:rsid w:val="00AA7ED7"/>
    <w:rsid w:val="00AB4675"/>
    <w:rsid w:val="00AB54B1"/>
    <w:rsid w:val="00AC01DA"/>
    <w:rsid w:val="00AE2647"/>
    <w:rsid w:val="00AE2E60"/>
    <w:rsid w:val="00AF56F8"/>
    <w:rsid w:val="00B138DE"/>
    <w:rsid w:val="00B143A8"/>
    <w:rsid w:val="00B41B74"/>
    <w:rsid w:val="00B42A5A"/>
    <w:rsid w:val="00B514E5"/>
    <w:rsid w:val="00B75F1B"/>
    <w:rsid w:val="00B90227"/>
    <w:rsid w:val="00B955F0"/>
    <w:rsid w:val="00BB3F85"/>
    <w:rsid w:val="00BB67C9"/>
    <w:rsid w:val="00BC0A28"/>
    <w:rsid w:val="00C01D1D"/>
    <w:rsid w:val="00C23F6F"/>
    <w:rsid w:val="00C37C5D"/>
    <w:rsid w:val="00C43715"/>
    <w:rsid w:val="00C46998"/>
    <w:rsid w:val="00C54103"/>
    <w:rsid w:val="00C57471"/>
    <w:rsid w:val="00C654D1"/>
    <w:rsid w:val="00C65F84"/>
    <w:rsid w:val="00C723AA"/>
    <w:rsid w:val="00C74728"/>
    <w:rsid w:val="00C76A1A"/>
    <w:rsid w:val="00C922A0"/>
    <w:rsid w:val="00CA4EC9"/>
    <w:rsid w:val="00CB349A"/>
    <w:rsid w:val="00CB3996"/>
    <w:rsid w:val="00CF532C"/>
    <w:rsid w:val="00CF725E"/>
    <w:rsid w:val="00D115FA"/>
    <w:rsid w:val="00D27010"/>
    <w:rsid w:val="00D30A43"/>
    <w:rsid w:val="00D40DE5"/>
    <w:rsid w:val="00D900D4"/>
    <w:rsid w:val="00D94FB7"/>
    <w:rsid w:val="00DA432C"/>
    <w:rsid w:val="00DA6678"/>
    <w:rsid w:val="00DB03B0"/>
    <w:rsid w:val="00DE2DA6"/>
    <w:rsid w:val="00E152EB"/>
    <w:rsid w:val="00E22833"/>
    <w:rsid w:val="00E54EFC"/>
    <w:rsid w:val="00E62A9C"/>
    <w:rsid w:val="00E74821"/>
    <w:rsid w:val="00E74B37"/>
    <w:rsid w:val="00E9220E"/>
    <w:rsid w:val="00EA4339"/>
    <w:rsid w:val="00EB37A5"/>
    <w:rsid w:val="00ED657E"/>
    <w:rsid w:val="00ED7BDE"/>
    <w:rsid w:val="00EE12B9"/>
    <w:rsid w:val="00EE17E0"/>
    <w:rsid w:val="00F04116"/>
    <w:rsid w:val="00F07839"/>
    <w:rsid w:val="00F20762"/>
    <w:rsid w:val="00F26583"/>
    <w:rsid w:val="00F36C5B"/>
    <w:rsid w:val="00F62FB6"/>
    <w:rsid w:val="00F63012"/>
    <w:rsid w:val="00F64CAC"/>
    <w:rsid w:val="00F67252"/>
    <w:rsid w:val="00F71290"/>
    <w:rsid w:val="00FA1BCE"/>
    <w:rsid w:val="00FB4050"/>
    <w:rsid w:val="00FE0657"/>
    <w:rsid w:val="00FE70DC"/>
    <w:rsid w:val="00FF2D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9044B"/>
  <w15:docId w15:val="{F2060DC1-5CBE-4889-9488-B081C51F3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82ECD"/>
    <w:pPr>
      <w:tabs>
        <w:tab w:val="center" w:pos="4153"/>
        <w:tab w:val="right" w:pos="8306"/>
      </w:tabs>
      <w:spacing w:after="0" w:line="240" w:lineRule="auto"/>
    </w:pPr>
  </w:style>
  <w:style w:type="character" w:customStyle="1" w:styleId="HeaderChar">
    <w:name w:val="Header Char"/>
    <w:basedOn w:val="DefaultParagraphFont"/>
    <w:link w:val="Header"/>
    <w:uiPriority w:val="99"/>
    <w:rsid w:val="00E82ECD"/>
  </w:style>
  <w:style w:type="paragraph" w:styleId="Footer">
    <w:name w:val="footer"/>
    <w:basedOn w:val="Normal"/>
    <w:link w:val="FooterChar"/>
    <w:uiPriority w:val="99"/>
    <w:unhideWhenUsed/>
    <w:rsid w:val="00E82ECD"/>
    <w:pPr>
      <w:tabs>
        <w:tab w:val="center" w:pos="4153"/>
        <w:tab w:val="right" w:pos="8306"/>
      </w:tabs>
      <w:spacing w:after="0" w:line="240" w:lineRule="auto"/>
    </w:pPr>
  </w:style>
  <w:style w:type="character" w:customStyle="1" w:styleId="FooterChar">
    <w:name w:val="Footer Char"/>
    <w:basedOn w:val="DefaultParagraphFont"/>
    <w:link w:val="Footer"/>
    <w:uiPriority w:val="99"/>
    <w:rsid w:val="00E82ECD"/>
  </w:style>
  <w:style w:type="paragraph" w:styleId="NormalWeb">
    <w:name w:val="Normal (Web)"/>
    <w:basedOn w:val="Normal"/>
    <w:uiPriority w:val="99"/>
    <w:unhideWhenUsed/>
    <w:rsid w:val="005D13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4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4105"/>
    <w:rPr>
      <w:color w:val="0563C1" w:themeColor="hyperlink"/>
      <w:u w:val="single"/>
    </w:rPr>
  </w:style>
  <w:style w:type="character" w:styleId="UnresolvedMention">
    <w:name w:val="Unresolved Mention"/>
    <w:basedOn w:val="DefaultParagraphFont"/>
    <w:uiPriority w:val="99"/>
    <w:semiHidden/>
    <w:unhideWhenUsed/>
    <w:rsid w:val="00F44105"/>
    <w:rPr>
      <w:color w:val="605E5C"/>
      <w:shd w:val="clear" w:color="auto" w:fill="E1DFDD"/>
    </w:rPr>
  </w:style>
  <w:style w:type="character" w:styleId="FollowedHyperlink">
    <w:name w:val="FollowedHyperlink"/>
    <w:basedOn w:val="DefaultParagraphFont"/>
    <w:uiPriority w:val="99"/>
    <w:semiHidden/>
    <w:unhideWhenUsed/>
    <w:rsid w:val="00171973"/>
    <w:rPr>
      <w:color w:val="954F72" w:themeColor="followedHyperlink"/>
      <w:u w:val="single"/>
    </w:rPr>
  </w:style>
  <w:style w:type="paragraph" w:styleId="Revision">
    <w:name w:val="Revision"/>
    <w:hidden/>
    <w:uiPriority w:val="99"/>
    <w:semiHidden/>
    <w:rsid w:val="00151713"/>
    <w:pPr>
      <w:spacing w:after="0" w:line="240" w:lineRule="auto"/>
    </w:pPr>
  </w:style>
  <w:style w:type="paragraph" w:styleId="ListParagraph">
    <w:name w:val="List Paragraph"/>
    <w:basedOn w:val="Normal"/>
    <w:uiPriority w:val="34"/>
    <w:qFormat/>
    <w:rsid w:val="0052718E"/>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whitespace-normal">
    <w:name w:val="whitespace-normal"/>
    <w:basedOn w:val="DefaultParagraphFont"/>
    <w:rsid w:val="00706088"/>
  </w:style>
  <w:style w:type="character" w:styleId="CommentReference">
    <w:name w:val="annotation reference"/>
    <w:basedOn w:val="DefaultParagraphFont"/>
    <w:uiPriority w:val="99"/>
    <w:semiHidden/>
    <w:unhideWhenUsed/>
    <w:rsid w:val="008A1E88"/>
    <w:rPr>
      <w:sz w:val="16"/>
      <w:szCs w:val="16"/>
    </w:rPr>
  </w:style>
  <w:style w:type="paragraph" w:styleId="CommentText">
    <w:name w:val="annotation text"/>
    <w:basedOn w:val="Normal"/>
    <w:link w:val="CommentTextChar"/>
    <w:uiPriority w:val="99"/>
    <w:semiHidden/>
    <w:unhideWhenUsed/>
    <w:rsid w:val="008A1E88"/>
    <w:pPr>
      <w:spacing w:line="240" w:lineRule="auto"/>
    </w:pPr>
    <w:rPr>
      <w:sz w:val="20"/>
      <w:szCs w:val="20"/>
    </w:rPr>
  </w:style>
  <w:style w:type="character" w:customStyle="1" w:styleId="CommentTextChar">
    <w:name w:val="Comment Text Char"/>
    <w:basedOn w:val="DefaultParagraphFont"/>
    <w:link w:val="CommentText"/>
    <w:uiPriority w:val="99"/>
    <w:semiHidden/>
    <w:rsid w:val="008A1E88"/>
    <w:rPr>
      <w:sz w:val="20"/>
      <w:szCs w:val="20"/>
    </w:rPr>
  </w:style>
  <w:style w:type="paragraph" w:styleId="CommentSubject">
    <w:name w:val="annotation subject"/>
    <w:basedOn w:val="CommentText"/>
    <w:next w:val="CommentText"/>
    <w:link w:val="CommentSubjectChar"/>
    <w:uiPriority w:val="99"/>
    <w:semiHidden/>
    <w:unhideWhenUsed/>
    <w:rsid w:val="008A1E88"/>
    <w:rPr>
      <w:b/>
      <w:bCs/>
    </w:rPr>
  </w:style>
  <w:style w:type="character" w:customStyle="1" w:styleId="CommentSubjectChar">
    <w:name w:val="Comment Subject Char"/>
    <w:basedOn w:val="CommentTextChar"/>
    <w:link w:val="CommentSubject"/>
    <w:uiPriority w:val="99"/>
    <w:semiHidden/>
    <w:rsid w:val="008A1E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73074">
      <w:bodyDiv w:val="1"/>
      <w:marLeft w:val="0"/>
      <w:marRight w:val="0"/>
      <w:marTop w:val="0"/>
      <w:marBottom w:val="0"/>
      <w:divBdr>
        <w:top w:val="none" w:sz="0" w:space="0" w:color="auto"/>
        <w:left w:val="none" w:sz="0" w:space="0" w:color="auto"/>
        <w:bottom w:val="none" w:sz="0" w:space="0" w:color="auto"/>
        <w:right w:val="none" w:sz="0" w:space="0" w:color="auto"/>
      </w:divBdr>
    </w:div>
    <w:div w:id="87820956">
      <w:bodyDiv w:val="1"/>
      <w:marLeft w:val="0"/>
      <w:marRight w:val="0"/>
      <w:marTop w:val="0"/>
      <w:marBottom w:val="0"/>
      <w:divBdr>
        <w:top w:val="none" w:sz="0" w:space="0" w:color="auto"/>
        <w:left w:val="none" w:sz="0" w:space="0" w:color="auto"/>
        <w:bottom w:val="none" w:sz="0" w:space="0" w:color="auto"/>
        <w:right w:val="none" w:sz="0" w:space="0" w:color="auto"/>
      </w:divBdr>
      <w:divsChild>
        <w:div w:id="413666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8374079">
      <w:bodyDiv w:val="1"/>
      <w:marLeft w:val="0"/>
      <w:marRight w:val="0"/>
      <w:marTop w:val="0"/>
      <w:marBottom w:val="0"/>
      <w:divBdr>
        <w:top w:val="none" w:sz="0" w:space="0" w:color="auto"/>
        <w:left w:val="none" w:sz="0" w:space="0" w:color="auto"/>
        <w:bottom w:val="none" w:sz="0" w:space="0" w:color="auto"/>
        <w:right w:val="none" w:sz="0" w:space="0" w:color="auto"/>
      </w:divBdr>
    </w:div>
    <w:div w:id="466120823">
      <w:bodyDiv w:val="1"/>
      <w:marLeft w:val="0"/>
      <w:marRight w:val="0"/>
      <w:marTop w:val="0"/>
      <w:marBottom w:val="0"/>
      <w:divBdr>
        <w:top w:val="none" w:sz="0" w:space="0" w:color="auto"/>
        <w:left w:val="none" w:sz="0" w:space="0" w:color="auto"/>
        <w:bottom w:val="none" w:sz="0" w:space="0" w:color="auto"/>
        <w:right w:val="none" w:sz="0" w:space="0" w:color="auto"/>
      </w:divBdr>
    </w:div>
    <w:div w:id="523053493">
      <w:bodyDiv w:val="1"/>
      <w:marLeft w:val="0"/>
      <w:marRight w:val="0"/>
      <w:marTop w:val="0"/>
      <w:marBottom w:val="0"/>
      <w:divBdr>
        <w:top w:val="none" w:sz="0" w:space="0" w:color="auto"/>
        <w:left w:val="none" w:sz="0" w:space="0" w:color="auto"/>
        <w:bottom w:val="none" w:sz="0" w:space="0" w:color="auto"/>
        <w:right w:val="none" w:sz="0" w:space="0" w:color="auto"/>
      </w:divBdr>
      <w:divsChild>
        <w:div w:id="264315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588463">
      <w:bodyDiv w:val="1"/>
      <w:marLeft w:val="0"/>
      <w:marRight w:val="0"/>
      <w:marTop w:val="0"/>
      <w:marBottom w:val="0"/>
      <w:divBdr>
        <w:top w:val="none" w:sz="0" w:space="0" w:color="auto"/>
        <w:left w:val="none" w:sz="0" w:space="0" w:color="auto"/>
        <w:bottom w:val="none" w:sz="0" w:space="0" w:color="auto"/>
        <w:right w:val="none" w:sz="0" w:space="0" w:color="auto"/>
      </w:divBdr>
    </w:div>
    <w:div w:id="1355762648">
      <w:bodyDiv w:val="1"/>
      <w:marLeft w:val="0"/>
      <w:marRight w:val="0"/>
      <w:marTop w:val="0"/>
      <w:marBottom w:val="0"/>
      <w:divBdr>
        <w:top w:val="none" w:sz="0" w:space="0" w:color="auto"/>
        <w:left w:val="none" w:sz="0" w:space="0" w:color="auto"/>
        <w:bottom w:val="none" w:sz="0" w:space="0" w:color="auto"/>
        <w:right w:val="none" w:sz="0" w:space="0" w:color="auto"/>
      </w:divBdr>
    </w:div>
    <w:div w:id="1368994485">
      <w:bodyDiv w:val="1"/>
      <w:marLeft w:val="0"/>
      <w:marRight w:val="0"/>
      <w:marTop w:val="0"/>
      <w:marBottom w:val="0"/>
      <w:divBdr>
        <w:top w:val="none" w:sz="0" w:space="0" w:color="auto"/>
        <w:left w:val="none" w:sz="0" w:space="0" w:color="auto"/>
        <w:bottom w:val="none" w:sz="0" w:space="0" w:color="auto"/>
        <w:right w:val="none" w:sz="0" w:space="0" w:color="auto"/>
      </w:divBdr>
    </w:div>
    <w:div w:id="1775591716">
      <w:bodyDiv w:val="1"/>
      <w:marLeft w:val="0"/>
      <w:marRight w:val="0"/>
      <w:marTop w:val="0"/>
      <w:marBottom w:val="0"/>
      <w:divBdr>
        <w:top w:val="none" w:sz="0" w:space="0" w:color="auto"/>
        <w:left w:val="none" w:sz="0" w:space="0" w:color="auto"/>
        <w:bottom w:val="none" w:sz="0" w:space="0" w:color="auto"/>
        <w:right w:val="none" w:sz="0" w:space="0" w:color="auto"/>
      </w:divBdr>
    </w:div>
    <w:div w:id="2057775930">
      <w:bodyDiv w:val="1"/>
      <w:marLeft w:val="0"/>
      <w:marRight w:val="0"/>
      <w:marTop w:val="0"/>
      <w:marBottom w:val="0"/>
      <w:divBdr>
        <w:top w:val="none" w:sz="0" w:space="0" w:color="auto"/>
        <w:left w:val="none" w:sz="0" w:space="0" w:color="auto"/>
        <w:bottom w:val="none" w:sz="0" w:space="0" w:color="auto"/>
        <w:right w:val="none" w:sz="0" w:space="0" w:color="auto"/>
      </w:divBdr>
    </w:div>
    <w:div w:id="2140948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nstagram.com/stradinaslimnica/"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instagram.com/stradinaslimnic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cebook.com/Stradinaslimnica" TargetMode="External"/><Relationship Id="rId5" Type="http://schemas.openxmlformats.org/officeDocument/2006/relationships/settings" Target="settings.xml"/><Relationship Id="rId15" Type="http://schemas.openxmlformats.org/officeDocument/2006/relationships/hyperlink" Target="https://www.linkedin.com/company/pauls-stradins-clinical-university-hospital/" TargetMode="External"/><Relationship Id="rId10" Type="http://schemas.openxmlformats.org/officeDocument/2006/relationships/hyperlink" Target="https://docs.google.com/forms/d/e/1FAIpQLSdoAbnTMGYC1xvw5JYvd3n9BUQpaBmNUkM_0CHoSncReuhzeg/viewform?usp=header"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stradini.lv/sites/default/files/editor/270626_programma.pdf" TargetMode="External"/><Relationship Id="rId14" Type="http://schemas.openxmlformats.org/officeDocument/2006/relationships/hyperlink" Target="https://www.linkedin.com/company/pauls-stradins-clinical-university-hospita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vz6nNrwoqxXRJs59M0am9jf3sw==">CgMxLjA4AGoqChRzdWdnZXN0Lnk3N3Q5emhqZnl0OBISU3RyYWRpxYZhIHNsaW1uaWNhciExZ3NITlljbmR5TG9KZVVtNzNqX0hheUlQdDVWQ2RrZUM=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B7DF0BD-2609-4498-B182-DE4FD2A2D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2698</Words>
  <Characters>1538</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Miks Krūmiņš</dc:creator>
  <cp:keywords/>
  <dc:description/>
  <cp:lastModifiedBy>Gunda Jauntēva</cp:lastModifiedBy>
  <cp:revision>2</cp:revision>
  <dcterms:created xsi:type="dcterms:W3CDTF">2026-06-11T08:02:00Z</dcterms:created>
  <dcterms:modified xsi:type="dcterms:W3CDTF">2026-06-11T08:02:00Z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963bd893-e12b-44a5-a0d3-9c235e4ddbd1</vt:lpwstr>
  </property>
</Properties>
</file>