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EEC22" w14:textId="7FBEBB82" w:rsidR="007F7B69" w:rsidRPr="008E194D" w:rsidRDefault="007F7B69" w:rsidP="008E194D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lv-LV"/>
        </w:rPr>
      </w:pPr>
      <w:r w:rsidRPr="008E194D">
        <w:rPr>
          <w:rFonts w:ascii="Times New Roman" w:hAnsi="Times New Roman" w:cs="Times New Roman"/>
          <w:b/>
          <w:bCs/>
          <w:sz w:val="26"/>
          <w:szCs w:val="26"/>
          <w:lang w:val="lv-LV"/>
        </w:rPr>
        <w:t>Iestāj</w:t>
      </w:r>
      <w:r w:rsidR="008E194D" w:rsidRPr="008E194D">
        <w:rPr>
          <w:rFonts w:ascii="Times New Roman" w:hAnsi="Times New Roman" w:cs="Times New Roman"/>
          <w:b/>
          <w:bCs/>
          <w:sz w:val="26"/>
          <w:szCs w:val="26"/>
          <w:lang w:val="lv-LV"/>
        </w:rPr>
        <w:t>pārbaudīju</w:t>
      </w:r>
      <w:r w:rsidR="008E194D">
        <w:rPr>
          <w:rFonts w:ascii="Times New Roman" w:hAnsi="Times New Roman" w:cs="Times New Roman"/>
          <w:b/>
          <w:bCs/>
          <w:sz w:val="26"/>
          <w:szCs w:val="26"/>
          <w:lang w:val="lv-LV"/>
        </w:rPr>
        <w:t>ms</w:t>
      </w:r>
      <w:r w:rsidR="008E194D" w:rsidRPr="008E194D">
        <w:rPr>
          <w:rFonts w:ascii="Times New Roman" w:hAnsi="Times New Roman" w:cs="Times New Roman"/>
          <w:b/>
          <w:bCs/>
          <w:sz w:val="26"/>
          <w:szCs w:val="26"/>
          <w:lang w:val="lv-LV"/>
        </w:rPr>
        <w:t xml:space="preserve"> </w:t>
      </w:r>
      <w:r w:rsidRPr="008E194D">
        <w:rPr>
          <w:rFonts w:ascii="Times New Roman" w:hAnsi="Times New Roman" w:cs="Times New Roman"/>
          <w:b/>
          <w:bCs/>
          <w:sz w:val="26"/>
          <w:szCs w:val="26"/>
          <w:lang w:val="lv-LV"/>
        </w:rPr>
        <w:t xml:space="preserve">uz 10.klasi Rīgas </w:t>
      </w:r>
      <w:proofErr w:type="spellStart"/>
      <w:r w:rsidRPr="008E194D">
        <w:rPr>
          <w:rFonts w:ascii="Times New Roman" w:hAnsi="Times New Roman" w:cs="Times New Roman"/>
          <w:b/>
          <w:bCs/>
          <w:sz w:val="26"/>
          <w:szCs w:val="26"/>
          <w:lang w:val="lv-LV"/>
        </w:rPr>
        <w:t>valstpilsētas</w:t>
      </w:r>
      <w:proofErr w:type="spellEnd"/>
      <w:r w:rsidRPr="008E194D">
        <w:rPr>
          <w:rFonts w:ascii="Times New Roman" w:hAnsi="Times New Roman" w:cs="Times New Roman"/>
          <w:b/>
          <w:bCs/>
          <w:sz w:val="26"/>
          <w:szCs w:val="26"/>
          <w:lang w:val="lv-LV"/>
        </w:rPr>
        <w:t xml:space="preserve"> Valsts ģimnāzijās un vidusskolās</w:t>
      </w:r>
    </w:p>
    <w:p w14:paraId="7D92A59C" w14:textId="40A59B52" w:rsidR="007F7B69" w:rsidRPr="008E194D" w:rsidRDefault="008E194D" w:rsidP="007F7B69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lv-LV"/>
        </w:rPr>
      </w:pPr>
      <w:r w:rsidRPr="008E194D">
        <w:rPr>
          <w:rFonts w:ascii="Times New Roman" w:hAnsi="Times New Roman" w:cs="Times New Roman"/>
          <w:b/>
          <w:bCs/>
          <w:sz w:val="26"/>
          <w:szCs w:val="26"/>
          <w:lang w:val="lv-LV"/>
        </w:rPr>
        <w:t>Kombinētā iestājpārbaudījuma</w:t>
      </w:r>
      <w:r w:rsidR="007F7B69" w:rsidRPr="008E194D">
        <w:rPr>
          <w:rFonts w:ascii="Times New Roman" w:hAnsi="Times New Roman" w:cs="Times New Roman"/>
          <w:b/>
          <w:bCs/>
          <w:sz w:val="26"/>
          <w:szCs w:val="26"/>
          <w:lang w:val="lv-LV"/>
        </w:rPr>
        <w:t xml:space="preserve"> 2.daļa. </w:t>
      </w:r>
      <w:r w:rsidRPr="008E194D">
        <w:rPr>
          <w:rFonts w:ascii="Times New Roman" w:hAnsi="Times New Roman" w:cs="Times New Roman"/>
          <w:b/>
          <w:bCs/>
          <w:sz w:val="26"/>
          <w:szCs w:val="26"/>
          <w:lang w:val="lv-LV"/>
        </w:rPr>
        <w:t>Valodas (</w:t>
      </w:r>
      <w:proofErr w:type="spellStart"/>
      <w:r w:rsidR="007F7B69" w:rsidRPr="008E194D">
        <w:rPr>
          <w:rFonts w:ascii="Times New Roman" w:hAnsi="Times New Roman" w:cs="Times New Roman"/>
          <w:b/>
          <w:bCs/>
          <w:sz w:val="26"/>
          <w:szCs w:val="26"/>
          <w:lang w:val="lv-LV"/>
        </w:rPr>
        <w:t>Tekstpratība</w:t>
      </w:r>
      <w:proofErr w:type="spellEnd"/>
      <w:r w:rsidRPr="008E194D">
        <w:rPr>
          <w:rFonts w:ascii="Times New Roman" w:hAnsi="Times New Roman" w:cs="Times New Roman"/>
          <w:b/>
          <w:bCs/>
          <w:sz w:val="26"/>
          <w:szCs w:val="26"/>
          <w:lang w:val="lv-LV"/>
        </w:rPr>
        <w:t xml:space="preserve">) </w:t>
      </w:r>
    </w:p>
    <w:p w14:paraId="0F52EE26" w14:textId="6F780522" w:rsidR="00BF6116" w:rsidRPr="008E194D" w:rsidRDefault="007F7B69" w:rsidP="007F7B69">
      <w:pPr>
        <w:jc w:val="center"/>
        <w:rPr>
          <w:rFonts w:ascii="Times New Roman" w:hAnsi="Times New Roman" w:cs="Times New Roman"/>
          <w:bCs/>
          <w:sz w:val="26"/>
          <w:szCs w:val="26"/>
          <w:lang w:val="lv-LV"/>
        </w:rPr>
      </w:pPr>
      <w:r w:rsidRPr="008E194D">
        <w:rPr>
          <w:rFonts w:ascii="Times New Roman" w:hAnsi="Times New Roman" w:cs="Times New Roman"/>
          <w:b/>
          <w:bCs/>
          <w:sz w:val="26"/>
          <w:szCs w:val="26"/>
          <w:lang w:val="lv-LV"/>
        </w:rPr>
        <w:t>Uzdevumu piemēri</w:t>
      </w:r>
      <w:r w:rsidR="00DB10F8" w:rsidRPr="008E194D">
        <w:rPr>
          <w:rFonts w:ascii="Times New Roman" w:hAnsi="Times New Roman" w:cs="Times New Roman"/>
          <w:b/>
          <w:bCs/>
          <w:sz w:val="26"/>
          <w:szCs w:val="26"/>
          <w:lang w:val="lv-LV"/>
        </w:rPr>
        <w:t xml:space="preserve"> latviešu valodā un svešvalodā</w:t>
      </w:r>
      <w:r w:rsidR="00BF6116" w:rsidRPr="008E194D">
        <w:rPr>
          <w:rFonts w:ascii="Times New Roman" w:hAnsi="Times New Roman" w:cs="Times New Roman"/>
          <w:bCs/>
          <w:sz w:val="26"/>
          <w:szCs w:val="26"/>
          <w:lang w:val="lv-LV"/>
        </w:rPr>
        <w:t xml:space="preserve"> </w:t>
      </w:r>
    </w:p>
    <w:p w14:paraId="6F89C40E" w14:textId="6E854B7D" w:rsidR="007F7B69" w:rsidRPr="008E194D" w:rsidRDefault="00BF6116" w:rsidP="008E194D">
      <w:pPr>
        <w:jc w:val="both"/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  <w:lang w:val="lv-LV"/>
        </w:rPr>
      </w:pPr>
      <w:r w:rsidRPr="008E194D">
        <w:rPr>
          <w:rFonts w:ascii="Times New Roman" w:hAnsi="Times New Roman" w:cs="Times New Roman"/>
          <w:b/>
          <w:i/>
          <w:iCs/>
          <w:color w:val="7030A0"/>
          <w:sz w:val="24"/>
          <w:szCs w:val="24"/>
          <w:lang w:val="lv-LV"/>
        </w:rPr>
        <w:t>Vingrinājumiem  izmantojams 1.teksts, savukārt 2.teksts ir informatīvs atbalsts 1.teksta izpratnei.</w:t>
      </w:r>
      <w:r w:rsidR="002B4B47" w:rsidRPr="008E194D">
        <w:rPr>
          <w:rFonts w:ascii="Times New Roman" w:hAnsi="Times New Roman" w:cs="Times New Roman"/>
          <w:b/>
          <w:i/>
          <w:iCs/>
          <w:color w:val="7030A0"/>
          <w:sz w:val="24"/>
          <w:szCs w:val="24"/>
          <w:lang w:val="lv-LV"/>
        </w:rPr>
        <w:t xml:space="preserve"> Katrai atbildei jābūt </w:t>
      </w:r>
      <w:r w:rsidR="006F0170" w:rsidRPr="008E194D">
        <w:rPr>
          <w:rFonts w:ascii="Times New Roman" w:hAnsi="Times New Roman" w:cs="Times New Roman"/>
          <w:b/>
          <w:i/>
          <w:iCs/>
          <w:color w:val="7030A0"/>
          <w:sz w:val="24"/>
          <w:szCs w:val="24"/>
          <w:lang w:val="lv-LV"/>
        </w:rPr>
        <w:t>gan latviešu valodā, gan svešvalodā</w:t>
      </w:r>
      <w:r w:rsidR="008D44BA" w:rsidRPr="008E194D">
        <w:rPr>
          <w:rFonts w:ascii="Times New Roman" w:hAnsi="Times New Roman" w:cs="Times New Roman"/>
          <w:b/>
          <w:i/>
          <w:iCs/>
          <w:color w:val="7030A0"/>
          <w:sz w:val="24"/>
          <w:szCs w:val="24"/>
          <w:lang w:val="lv-LV"/>
        </w:rPr>
        <w:t xml:space="preserve"> </w:t>
      </w:r>
      <w:r w:rsidR="002B4B47" w:rsidRPr="008E194D">
        <w:rPr>
          <w:rFonts w:ascii="Times New Roman" w:hAnsi="Times New Roman" w:cs="Times New Roman"/>
          <w:b/>
          <w:i/>
          <w:iCs/>
          <w:color w:val="7030A0"/>
          <w:sz w:val="24"/>
          <w:szCs w:val="24"/>
          <w:lang w:val="lv-LV"/>
        </w:rPr>
        <w:t xml:space="preserve">izvēlēto valodas līdzekļu un pareizrakstības ziņā </w:t>
      </w:r>
      <w:r w:rsidR="006F0170" w:rsidRPr="008E194D">
        <w:rPr>
          <w:rFonts w:ascii="Times New Roman" w:hAnsi="Times New Roman" w:cs="Times New Roman"/>
          <w:b/>
          <w:i/>
          <w:iCs/>
          <w:color w:val="7030A0"/>
          <w:sz w:val="24"/>
          <w:szCs w:val="24"/>
          <w:lang w:val="lv-LV"/>
        </w:rPr>
        <w:t>lietpratīgi</w:t>
      </w:r>
      <w:r w:rsidR="002B4B47" w:rsidRPr="008E194D">
        <w:rPr>
          <w:rFonts w:ascii="Times New Roman" w:hAnsi="Times New Roman" w:cs="Times New Roman"/>
          <w:b/>
          <w:i/>
          <w:iCs/>
          <w:color w:val="7030A0"/>
          <w:sz w:val="24"/>
          <w:szCs w:val="24"/>
          <w:lang w:val="lv-LV"/>
        </w:rPr>
        <w:t xml:space="preserve"> uzrakstītai</w:t>
      </w:r>
      <w:r w:rsidR="006F0170" w:rsidRPr="008E194D">
        <w:rPr>
          <w:rFonts w:ascii="Times New Roman" w:hAnsi="Times New Roman" w:cs="Times New Roman"/>
          <w:bCs/>
          <w:i/>
          <w:iCs/>
          <w:color w:val="7030A0"/>
          <w:sz w:val="24"/>
          <w:szCs w:val="24"/>
          <w:lang w:val="lv-LV"/>
        </w:rPr>
        <w:t>.</w:t>
      </w:r>
      <w:r w:rsidR="002B4B47" w:rsidRPr="008E194D">
        <w:rPr>
          <w:rFonts w:ascii="Times New Roman" w:hAnsi="Times New Roman" w:cs="Times New Roman"/>
          <w:bCs/>
          <w:i/>
          <w:iCs/>
          <w:color w:val="7030A0"/>
          <w:sz w:val="24"/>
          <w:szCs w:val="24"/>
          <w:lang w:val="lv-LV"/>
        </w:rPr>
        <w:t xml:space="preserve"> </w:t>
      </w:r>
    </w:p>
    <w:p w14:paraId="208BDC9E" w14:textId="5A6598FE" w:rsidR="006238BA" w:rsidRPr="008E194D" w:rsidRDefault="007F7B69" w:rsidP="00CD3D8F">
      <w:pPr>
        <w:jc w:val="both"/>
        <w:rPr>
          <w:rFonts w:ascii="Times New Roman" w:hAnsi="Times New Roman" w:cs="Times New Roman"/>
          <w:b/>
          <w:bCs/>
          <w:sz w:val="26"/>
          <w:szCs w:val="26"/>
          <w:lang w:val="lv-LV"/>
        </w:rPr>
      </w:pPr>
      <w:r w:rsidRPr="008E194D">
        <w:rPr>
          <w:rFonts w:ascii="Times New Roman" w:hAnsi="Times New Roman" w:cs="Times New Roman"/>
          <w:b/>
          <w:bCs/>
          <w:sz w:val="26"/>
          <w:szCs w:val="26"/>
          <w:lang w:val="lv-LV"/>
        </w:rPr>
        <w:t>1.teksts</w:t>
      </w:r>
    </w:p>
    <w:p w14:paraId="5D5F645F" w14:textId="34FF8A50" w:rsidR="007F7B69" w:rsidRPr="008D44BA" w:rsidRDefault="007F7B69" w:rsidP="00CD3D8F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8D44BA">
        <w:rPr>
          <w:rFonts w:ascii="Times New Roman" w:hAnsi="Times New Roman" w:cs="Times New Roman"/>
          <w:b/>
          <w:bCs/>
          <w:sz w:val="24"/>
          <w:szCs w:val="24"/>
          <w:lang w:val="lv-LV"/>
        </w:rPr>
        <w:t>Bērziņš</w:t>
      </w:r>
      <w:r w:rsidR="00FF0B42" w:rsidRPr="008D44BA">
        <w:rPr>
          <w:rFonts w:ascii="Times New Roman" w:hAnsi="Times New Roman" w:cs="Times New Roman"/>
          <w:b/>
          <w:bCs/>
          <w:sz w:val="24"/>
          <w:szCs w:val="24"/>
          <w:lang w:val="lv-LV"/>
        </w:rPr>
        <w:t>,</w:t>
      </w:r>
      <w:r w:rsidRPr="008D44BA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Māris</w:t>
      </w:r>
      <w:r w:rsidRPr="008D44BA">
        <w:rPr>
          <w:rFonts w:ascii="Times New Roman" w:hAnsi="Times New Roman" w:cs="Times New Roman"/>
          <w:sz w:val="24"/>
          <w:szCs w:val="24"/>
          <w:lang w:val="lv-LV"/>
        </w:rPr>
        <w:t xml:space="preserve">. </w:t>
      </w:r>
      <w:r w:rsidRPr="008D44BA">
        <w:rPr>
          <w:rFonts w:ascii="Times New Roman" w:hAnsi="Times New Roman" w:cs="Times New Roman"/>
          <w:i/>
          <w:iCs/>
          <w:sz w:val="24"/>
          <w:szCs w:val="24"/>
          <w:lang w:val="lv-LV"/>
        </w:rPr>
        <w:t>Svina garša.</w:t>
      </w:r>
      <w:r w:rsidRPr="008D44BA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F33865" w:rsidRPr="008D44BA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R.: </w:t>
      </w:r>
      <w:r w:rsidRPr="008D44BA">
        <w:rPr>
          <w:rFonts w:ascii="Times New Roman" w:hAnsi="Times New Roman" w:cs="Times New Roman"/>
          <w:sz w:val="24"/>
          <w:szCs w:val="24"/>
          <w:lang w:val="lv-LV"/>
        </w:rPr>
        <w:t>Dienas Grāmata, 2015 (fragments).</w:t>
      </w:r>
    </w:p>
    <w:p w14:paraId="550029B2" w14:textId="76E34225" w:rsidR="007F7B69" w:rsidRPr="008D44BA" w:rsidRDefault="007F7B69" w:rsidP="00CD3D8F">
      <w:pPr>
        <w:jc w:val="both"/>
        <w:rPr>
          <w:rFonts w:ascii="Times New Roman" w:hAnsi="Times New Roman" w:cs="Times New Roman"/>
          <w:lang w:val="lv-LV"/>
        </w:rPr>
      </w:pPr>
      <w:r w:rsidRPr="008D44BA">
        <w:rPr>
          <w:rFonts w:ascii="Times New Roman" w:hAnsi="Times New Roman" w:cs="Times New Roman"/>
          <w:lang w:val="lv-LV"/>
        </w:rPr>
        <w:t xml:space="preserve"> </w:t>
      </w:r>
      <w:r w:rsidR="00092867" w:rsidRPr="008D44BA">
        <w:rPr>
          <w:rFonts w:ascii="Times New Roman" w:hAnsi="Times New Roman" w:cs="Times New Roman"/>
          <w:lang w:val="lv-LV"/>
        </w:rPr>
        <w:t xml:space="preserve">       </w:t>
      </w:r>
      <w:r w:rsidRPr="008D44BA">
        <w:rPr>
          <w:rFonts w:ascii="Times New Roman" w:hAnsi="Times New Roman" w:cs="Times New Roman"/>
          <w:lang w:val="lv-LV"/>
        </w:rPr>
        <w:t>Uzlējis galdnieka līm</w:t>
      </w:r>
      <w:r w:rsidR="00092867" w:rsidRPr="008D44BA">
        <w:rPr>
          <w:rFonts w:ascii="Times New Roman" w:hAnsi="Times New Roman" w:cs="Times New Roman"/>
          <w:lang w:val="lv-LV"/>
        </w:rPr>
        <w:t>es</w:t>
      </w:r>
      <w:r w:rsidRPr="008D44BA">
        <w:rPr>
          <w:rFonts w:ascii="Times New Roman" w:hAnsi="Times New Roman" w:cs="Times New Roman"/>
          <w:lang w:val="lv-LV"/>
        </w:rPr>
        <w:t xml:space="preserve"> graudiem karstu ūdeni</w:t>
      </w:r>
      <w:r w:rsidR="00092867" w:rsidRPr="008D44BA">
        <w:rPr>
          <w:rFonts w:ascii="Times New Roman" w:hAnsi="Times New Roman" w:cs="Times New Roman"/>
          <w:lang w:val="lv-LV"/>
        </w:rPr>
        <w:t>, Nikolajs sēž pie spaiņa un lēnām maisa brūni pelēko tumi. Seju neredzu, bet viņa pakausis</w:t>
      </w:r>
      <w:r w:rsidR="00CA319E" w:rsidRPr="008D44BA">
        <w:rPr>
          <w:rFonts w:ascii="Times New Roman" w:hAnsi="Times New Roman" w:cs="Times New Roman"/>
          <w:lang w:val="lv-LV"/>
        </w:rPr>
        <w:t xml:space="preserve"> nepārprotami izstaro nelāgu omu.</w:t>
      </w:r>
    </w:p>
    <w:p w14:paraId="076D8C2B" w14:textId="00D5D0C0" w:rsidR="00CA319E" w:rsidRPr="008D44BA" w:rsidRDefault="00CA319E" w:rsidP="00CD3D8F">
      <w:pPr>
        <w:pStyle w:val="Sarakstarindkopa"/>
        <w:numPr>
          <w:ilvl w:val="0"/>
          <w:numId w:val="1"/>
        </w:numPr>
        <w:jc w:val="both"/>
        <w:rPr>
          <w:rFonts w:ascii="Times New Roman" w:hAnsi="Times New Roman" w:cs="Times New Roman"/>
          <w:lang w:val="lv-LV"/>
        </w:rPr>
      </w:pPr>
      <w:r w:rsidRPr="008D44BA">
        <w:rPr>
          <w:rFonts w:ascii="Times New Roman" w:hAnsi="Times New Roman" w:cs="Times New Roman"/>
          <w:lang w:val="lv-LV"/>
        </w:rPr>
        <w:t xml:space="preserve">Netīk man tas juceklis Eiropā. Nevar saprast, kā viss </w:t>
      </w:r>
      <w:proofErr w:type="spellStart"/>
      <w:r w:rsidRPr="008D44BA">
        <w:rPr>
          <w:rFonts w:ascii="Times New Roman" w:hAnsi="Times New Roman" w:cs="Times New Roman"/>
          <w:lang w:val="lv-LV"/>
        </w:rPr>
        <w:t>ieriktēsies</w:t>
      </w:r>
      <w:proofErr w:type="spellEnd"/>
      <w:r w:rsidRPr="008D44BA">
        <w:rPr>
          <w:rFonts w:ascii="Times New Roman" w:hAnsi="Times New Roman" w:cs="Times New Roman"/>
          <w:lang w:val="lv-LV"/>
        </w:rPr>
        <w:t xml:space="preserve">…tas biedē, saproti?- </w:t>
      </w:r>
      <w:proofErr w:type="spellStart"/>
      <w:r w:rsidRPr="008D44BA">
        <w:rPr>
          <w:rFonts w:ascii="Times New Roman" w:hAnsi="Times New Roman" w:cs="Times New Roman"/>
          <w:lang w:val="lv-LV"/>
        </w:rPr>
        <w:t>Koļa</w:t>
      </w:r>
      <w:proofErr w:type="spellEnd"/>
      <w:r w:rsidRPr="008D44BA">
        <w:rPr>
          <w:rFonts w:ascii="Times New Roman" w:hAnsi="Times New Roman" w:cs="Times New Roman"/>
          <w:lang w:val="lv-LV"/>
        </w:rPr>
        <w:t xml:space="preserve"> ierunājas galvu nepagriezis.</w:t>
      </w:r>
    </w:p>
    <w:p w14:paraId="004117DF" w14:textId="252DBBCF" w:rsidR="00EF03D7" w:rsidRPr="008D44BA" w:rsidRDefault="00EF03D7" w:rsidP="00CD3D8F">
      <w:pPr>
        <w:pStyle w:val="Sarakstarindkopa"/>
        <w:numPr>
          <w:ilvl w:val="0"/>
          <w:numId w:val="1"/>
        </w:numPr>
        <w:jc w:val="both"/>
        <w:rPr>
          <w:rFonts w:ascii="Times New Roman" w:hAnsi="Times New Roman" w:cs="Times New Roman"/>
          <w:lang w:val="lv-LV"/>
        </w:rPr>
      </w:pPr>
      <w:r w:rsidRPr="008D44BA">
        <w:rPr>
          <w:rFonts w:ascii="Times New Roman" w:hAnsi="Times New Roman" w:cs="Times New Roman"/>
          <w:lang w:val="lv-LV"/>
        </w:rPr>
        <w:t>Saprotu, ka bilde tumša. Bet kas mums no t</w:t>
      </w:r>
      <w:r w:rsidR="00F80699" w:rsidRPr="008D44BA">
        <w:rPr>
          <w:rFonts w:ascii="Times New Roman" w:hAnsi="Times New Roman" w:cs="Times New Roman"/>
          <w:lang w:val="lv-LV"/>
        </w:rPr>
        <w:t>ā</w:t>
      </w:r>
      <w:r w:rsidRPr="008D44BA">
        <w:rPr>
          <w:rFonts w:ascii="Times New Roman" w:hAnsi="Times New Roman" w:cs="Times New Roman"/>
          <w:lang w:val="lv-LV"/>
        </w:rPr>
        <w:t>?</w:t>
      </w:r>
    </w:p>
    <w:p w14:paraId="3239DE75" w14:textId="772E366A" w:rsidR="00EF03D7" w:rsidRPr="008D44BA" w:rsidRDefault="00EF03D7" w:rsidP="00CD3D8F">
      <w:pPr>
        <w:pStyle w:val="Sarakstarindkopa"/>
        <w:numPr>
          <w:ilvl w:val="0"/>
          <w:numId w:val="1"/>
        </w:numPr>
        <w:jc w:val="both"/>
        <w:rPr>
          <w:rFonts w:ascii="Times New Roman" w:hAnsi="Times New Roman" w:cs="Times New Roman"/>
          <w:lang w:val="lv-LV"/>
        </w:rPr>
      </w:pPr>
      <w:r w:rsidRPr="008D44BA">
        <w:rPr>
          <w:rFonts w:ascii="Times New Roman" w:hAnsi="Times New Roman" w:cs="Times New Roman"/>
          <w:lang w:val="lv-LV"/>
        </w:rPr>
        <w:t>Nezinu…(..) Es tev tūlīt kaut ko parādīšu.</w:t>
      </w:r>
    </w:p>
    <w:p w14:paraId="42EA6FB4" w14:textId="459DA54D" w:rsidR="00EF03D7" w:rsidRPr="008D44BA" w:rsidRDefault="00EF03D7" w:rsidP="00CD3D8F">
      <w:pPr>
        <w:jc w:val="both"/>
        <w:rPr>
          <w:rFonts w:ascii="Times New Roman" w:hAnsi="Times New Roman" w:cs="Times New Roman"/>
          <w:lang w:val="lv-LV"/>
        </w:rPr>
      </w:pPr>
      <w:proofErr w:type="spellStart"/>
      <w:r w:rsidRPr="008D44BA">
        <w:rPr>
          <w:rFonts w:ascii="Times New Roman" w:hAnsi="Times New Roman" w:cs="Times New Roman"/>
          <w:lang w:val="lv-LV"/>
        </w:rPr>
        <w:t>Koļa</w:t>
      </w:r>
      <w:proofErr w:type="spellEnd"/>
      <w:r w:rsidRPr="008D44BA">
        <w:rPr>
          <w:rFonts w:ascii="Times New Roman" w:hAnsi="Times New Roman" w:cs="Times New Roman"/>
          <w:lang w:val="lv-LV"/>
        </w:rPr>
        <w:t xml:space="preserve"> </w:t>
      </w:r>
      <w:r w:rsidR="00F80699" w:rsidRPr="008D44BA">
        <w:rPr>
          <w:rFonts w:ascii="Times New Roman" w:hAnsi="Times New Roman" w:cs="Times New Roman"/>
          <w:lang w:val="lv-LV"/>
        </w:rPr>
        <w:t>no</w:t>
      </w:r>
      <w:r w:rsidRPr="008D44BA">
        <w:rPr>
          <w:rFonts w:ascii="Times New Roman" w:hAnsi="Times New Roman" w:cs="Times New Roman"/>
          <w:lang w:val="lv-LV"/>
        </w:rPr>
        <w:t>ņem no galvas apdrukāto papīra mici, groza rokās, tad atloka cepuri, līdz to atkal var lasīt kā laikrakstu.</w:t>
      </w:r>
    </w:p>
    <w:p w14:paraId="343F6C7E" w14:textId="0FABC396" w:rsidR="002C5F68" w:rsidRPr="008D44BA" w:rsidRDefault="002C5F68" w:rsidP="00CD3D8F">
      <w:pPr>
        <w:pStyle w:val="Sarakstarindkopa"/>
        <w:numPr>
          <w:ilvl w:val="0"/>
          <w:numId w:val="1"/>
        </w:numPr>
        <w:jc w:val="both"/>
        <w:rPr>
          <w:rFonts w:ascii="Times New Roman" w:hAnsi="Times New Roman" w:cs="Times New Roman"/>
          <w:lang w:val="lv-LV"/>
        </w:rPr>
      </w:pPr>
      <w:r w:rsidRPr="008D44BA">
        <w:rPr>
          <w:rFonts w:ascii="Times New Roman" w:hAnsi="Times New Roman" w:cs="Times New Roman"/>
          <w:lang w:val="lv-LV"/>
        </w:rPr>
        <w:t>Tu jau tikai pa gudrām grāmatām, avīzītes nemaz nelasi,- viņš saka.</w:t>
      </w:r>
      <w:r w:rsidR="00F80699" w:rsidRPr="008D44BA">
        <w:rPr>
          <w:rFonts w:ascii="Times New Roman" w:hAnsi="Times New Roman" w:cs="Times New Roman"/>
          <w:lang w:val="lv-LV"/>
        </w:rPr>
        <w:t>(..)</w:t>
      </w:r>
    </w:p>
    <w:p w14:paraId="12021A3E" w14:textId="316167BF" w:rsidR="00F80699" w:rsidRPr="008D44BA" w:rsidRDefault="00F80699" w:rsidP="00CD3D8F">
      <w:pPr>
        <w:pStyle w:val="Sarakstarindkopa"/>
        <w:numPr>
          <w:ilvl w:val="0"/>
          <w:numId w:val="1"/>
        </w:numPr>
        <w:jc w:val="both"/>
        <w:rPr>
          <w:rFonts w:ascii="Times New Roman" w:hAnsi="Times New Roman" w:cs="Times New Roman"/>
          <w:lang w:val="lv-LV"/>
        </w:rPr>
      </w:pPr>
      <w:proofErr w:type="spellStart"/>
      <w:r w:rsidRPr="008D44BA">
        <w:rPr>
          <w:rFonts w:ascii="Times New Roman" w:hAnsi="Times New Roman" w:cs="Times New Roman"/>
          <w:lang w:val="lv-LV"/>
        </w:rPr>
        <w:t>Pavej</w:t>
      </w:r>
      <w:proofErr w:type="spellEnd"/>
      <w:r w:rsidRPr="008D44BA">
        <w:rPr>
          <w:rFonts w:ascii="Times New Roman" w:hAnsi="Times New Roman" w:cs="Times New Roman"/>
          <w:lang w:val="lv-LV"/>
        </w:rPr>
        <w:t xml:space="preserve">, kādiem virsrakstiem pilna lapa.- </w:t>
      </w:r>
      <w:proofErr w:type="spellStart"/>
      <w:r w:rsidRPr="008D44BA">
        <w:rPr>
          <w:rFonts w:ascii="Times New Roman" w:hAnsi="Times New Roman" w:cs="Times New Roman"/>
          <w:lang w:val="lv-LV"/>
        </w:rPr>
        <w:t>Koļa</w:t>
      </w:r>
      <w:proofErr w:type="spellEnd"/>
      <w:r w:rsidRPr="008D44BA">
        <w:rPr>
          <w:rFonts w:ascii="Times New Roman" w:hAnsi="Times New Roman" w:cs="Times New Roman"/>
          <w:lang w:val="lv-LV"/>
        </w:rPr>
        <w:t xml:space="preserve"> uzceļas kājās un pienāk pie trepēm.- “</w:t>
      </w:r>
      <w:proofErr w:type="spellStart"/>
      <w:r w:rsidRPr="008D44BA">
        <w:rPr>
          <w:rFonts w:ascii="Times New Roman" w:hAnsi="Times New Roman" w:cs="Times New Roman"/>
          <w:lang w:val="lv-LV"/>
        </w:rPr>
        <w:t>Daladjē</w:t>
      </w:r>
      <w:proofErr w:type="spellEnd"/>
      <w:r w:rsidRPr="008D44BA">
        <w:rPr>
          <w:rFonts w:ascii="Times New Roman" w:hAnsi="Times New Roman" w:cs="Times New Roman"/>
          <w:lang w:val="lv-LV"/>
        </w:rPr>
        <w:t xml:space="preserve"> apspriede ar bruņoto spēku virspavēlnieku </w:t>
      </w:r>
      <w:proofErr w:type="spellStart"/>
      <w:r w:rsidRPr="008D44BA">
        <w:rPr>
          <w:rFonts w:ascii="Times New Roman" w:hAnsi="Times New Roman" w:cs="Times New Roman"/>
          <w:lang w:val="lv-LV"/>
        </w:rPr>
        <w:t>Gamelenu</w:t>
      </w:r>
      <w:proofErr w:type="spellEnd"/>
      <w:r w:rsidRPr="008D44BA">
        <w:rPr>
          <w:rFonts w:ascii="Times New Roman" w:hAnsi="Times New Roman" w:cs="Times New Roman"/>
          <w:lang w:val="lv-LV"/>
        </w:rPr>
        <w:t>”. Domā, viņi tur, Francijā, par velti apspriežas… Skat, t</w:t>
      </w:r>
      <w:r w:rsidR="002A6B94" w:rsidRPr="008D44BA">
        <w:rPr>
          <w:rFonts w:ascii="Times New Roman" w:hAnsi="Times New Roman" w:cs="Times New Roman"/>
          <w:lang w:val="lv-LV"/>
        </w:rPr>
        <w:t>ā</w:t>
      </w:r>
      <w:r w:rsidRPr="008D44BA">
        <w:rPr>
          <w:rFonts w:ascii="Times New Roman" w:hAnsi="Times New Roman" w:cs="Times New Roman"/>
          <w:lang w:val="lv-LV"/>
        </w:rPr>
        <w:t>lāk – “Vācu – padomju sarunas vestas lielā slepenībā”. Tātad ir kādi stiķi, ko pasaulei negrib rādīt! Te vēl – “Vācija attīstīs vēl lielāku aktivitāti</w:t>
      </w:r>
      <w:r w:rsidR="004D3303" w:rsidRPr="008D44BA">
        <w:rPr>
          <w:rFonts w:ascii="Times New Roman" w:hAnsi="Times New Roman" w:cs="Times New Roman"/>
          <w:lang w:val="lv-LV"/>
        </w:rPr>
        <w:t>”</w:t>
      </w:r>
      <w:r w:rsidR="004F0B51" w:rsidRPr="008D44BA">
        <w:rPr>
          <w:rFonts w:ascii="Times New Roman" w:hAnsi="Times New Roman" w:cs="Times New Roman"/>
          <w:lang w:val="lv-LV"/>
        </w:rPr>
        <w:t>. Vai ne!?</w:t>
      </w:r>
      <w:r w:rsidR="004D3303" w:rsidRPr="008D44BA">
        <w:rPr>
          <w:rFonts w:ascii="Times New Roman" w:hAnsi="Times New Roman" w:cs="Times New Roman"/>
          <w:lang w:val="lv-LV"/>
        </w:rPr>
        <w:t xml:space="preserve"> </w:t>
      </w:r>
      <w:r w:rsidR="004F0B51" w:rsidRPr="008D44BA">
        <w:rPr>
          <w:rFonts w:ascii="Times New Roman" w:hAnsi="Times New Roman" w:cs="Times New Roman"/>
          <w:lang w:val="lv-LV"/>
        </w:rPr>
        <w:t>” Londonas biržā krīt vērtspapīru cena”. Kāpēc pēkšņi krīt? (</w:t>
      </w:r>
      <w:r w:rsidR="00E57421" w:rsidRPr="008D44BA">
        <w:rPr>
          <w:rFonts w:ascii="Times New Roman" w:hAnsi="Times New Roman" w:cs="Times New Roman"/>
          <w:lang w:val="lv-LV"/>
        </w:rPr>
        <w:t>..</w:t>
      </w:r>
      <w:r w:rsidR="004F0B51" w:rsidRPr="008D44BA">
        <w:rPr>
          <w:rFonts w:ascii="Times New Roman" w:hAnsi="Times New Roman" w:cs="Times New Roman"/>
          <w:lang w:val="lv-LV"/>
        </w:rPr>
        <w:t xml:space="preserve">) Šī ir no </w:t>
      </w:r>
      <w:proofErr w:type="spellStart"/>
      <w:r w:rsidR="004F0B51" w:rsidRPr="008D44BA">
        <w:rPr>
          <w:rFonts w:ascii="Times New Roman" w:hAnsi="Times New Roman" w:cs="Times New Roman"/>
          <w:lang w:val="lv-LV"/>
        </w:rPr>
        <w:t>aizvakara</w:t>
      </w:r>
      <w:proofErr w:type="spellEnd"/>
      <w:r w:rsidR="004F0B51" w:rsidRPr="008D44BA">
        <w:rPr>
          <w:rFonts w:ascii="Times New Roman" w:hAnsi="Times New Roman" w:cs="Times New Roman"/>
          <w:lang w:val="lv-LV"/>
        </w:rPr>
        <w:t>, iedod savējo, tai jābūt vakardienas.</w:t>
      </w:r>
    </w:p>
    <w:p w14:paraId="24E5F269" w14:textId="63C0A362" w:rsidR="004F0B51" w:rsidRPr="008D44BA" w:rsidRDefault="004F0B51" w:rsidP="00CD3D8F">
      <w:pPr>
        <w:jc w:val="both"/>
        <w:rPr>
          <w:rFonts w:ascii="Times New Roman" w:hAnsi="Times New Roman" w:cs="Times New Roman"/>
          <w:lang w:val="lv-LV"/>
        </w:rPr>
      </w:pPr>
      <w:r w:rsidRPr="008D44BA">
        <w:rPr>
          <w:rFonts w:ascii="Times New Roman" w:hAnsi="Times New Roman" w:cs="Times New Roman"/>
          <w:lang w:val="lv-LV"/>
        </w:rPr>
        <w:t>Negribīgi noņemu cepuri un pasviežu viņam.</w:t>
      </w:r>
    </w:p>
    <w:p w14:paraId="7048E0F5" w14:textId="3222B8BE" w:rsidR="004F0B51" w:rsidRPr="008D44BA" w:rsidRDefault="004F0B51" w:rsidP="00CD3D8F">
      <w:pPr>
        <w:pStyle w:val="Sarakstarindkopa"/>
        <w:numPr>
          <w:ilvl w:val="0"/>
          <w:numId w:val="1"/>
        </w:numPr>
        <w:jc w:val="both"/>
        <w:rPr>
          <w:rFonts w:ascii="Times New Roman" w:hAnsi="Times New Roman" w:cs="Times New Roman"/>
          <w:lang w:val="lv-LV"/>
        </w:rPr>
      </w:pPr>
      <w:r w:rsidRPr="008D44BA">
        <w:rPr>
          <w:rFonts w:ascii="Times New Roman" w:hAnsi="Times New Roman" w:cs="Times New Roman"/>
          <w:lang w:val="lv-LV"/>
        </w:rPr>
        <w:t xml:space="preserve">Nevarēs salasīt, ar krītu nosmērēta. </w:t>
      </w:r>
    </w:p>
    <w:p w14:paraId="79161C8C" w14:textId="769C8382" w:rsidR="004F0B51" w:rsidRPr="008D44BA" w:rsidRDefault="004F0B51" w:rsidP="00CD3D8F">
      <w:pPr>
        <w:pStyle w:val="Sarakstarindkopa"/>
        <w:numPr>
          <w:ilvl w:val="0"/>
          <w:numId w:val="1"/>
        </w:numPr>
        <w:jc w:val="both"/>
        <w:rPr>
          <w:rFonts w:ascii="Times New Roman" w:hAnsi="Times New Roman" w:cs="Times New Roman"/>
          <w:lang w:val="lv-LV"/>
        </w:rPr>
      </w:pPr>
      <w:r w:rsidRPr="008D44BA">
        <w:rPr>
          <w:rFonts w:ascii="Times New Roman" w:hAnsi="Times New Roman" w:cs="Times New Roman"/>
          <w:lang w:val="lv-LV"/>
        </w:rPr>
        <w:t xml:space="preserve">Varēs. – </w:t>
      </w:r>
      <w:proofErr w:type="spellStart"/>
      <w:r w:rsidRPr="008D44BA">
        <w:rPr>
          <w:rFonts w:ascii="Times New Roman" w:hAnsi="Times New Roman" w:cs="Times New Roman"/>
          <w:lang w:val="lv-LV"/>
        </w:rPr>
        <w:t>Koļa</w:t>
      </w:r>
      <w:proofErr w:type="spellEnd"/>
      <w:r w:rsidRPr="008D44BA">
        <w:rPr>
          <w:rFonts w:ascii="Times New Roman" w:hAnsi="Times New Roman" w:cs="Times New Roman"/>
          <w:lang w:val="lv-LV"/>
        </w:rPr>
        <w:t xml:space="preserve"> ar plaukstu notrauc baltos putekļus un izgludina locījumu vietas. Viņa acis steigšus lec no viena virsraksta pie cita. – </w:t>
      </w:r>
      <w:r w:rsidR="002A6B94" w:rsidRPr="008D44BA">
        <w:rPr>
          <w:rFonts w:ascii="Times New Roman" w:hAnsi="Times New Roman" w:cs="Times New Roman"/>
          <w:lang w:val="lv-LV"/>
        </w:rPr>
        <w:t>“</w:t>
      </w:r>
      <w:r w:rsidRPr="008D44BA">
        <w:rPr>
          <w:rFonts w:ascii="Times New Roman" w:hAnsi="Times New Roman" w:cs="Times New Roman"/>
          <w:lang w:val="lv-LV"/>
        </w:rPr>
        <w:t xml:space="preserve">Slovāki prasa atpakaļ Polijai pievienoto apgabalu”. Kā tev patīk? Par zemēm sāk plēsties… “Apšaudīšanās starp poļu robežsargiem un vācu kareivjiem”.  Rau, jau </w:t>
      </w:r>
      <w:proofErr w:type="spellStart"/>
      <w:r w:rsidRPr="008D44BA">
        <w:rPr>
          <w:rFonts w:ascii="Times New Roman" w:hAnsi="Times New Roman" w:cs="Times New Roman"/>
          <w:lang w:val="lv-LV"/>
        </w:rPr>
        <w:t>štosē</w:t>
      </w:r>
      <w:proofErr w:type="spellEnd"/>
      <w:r w:rsidRPr="008D44BA">
        <w:rPr>
          <w:rFonts w:ascii="Times New Roman" w:hAnsi="Times New Roman" w:cs="Times New Roman"/>
          <w:lang w:val="lv-LV"/>
        </w:rPr>
        <w:t xml:space="preserve"> viens otru… ka es tev saku, tik vienkārši tas nebeigsies.- </w:t>
      </w:r>
      <w:proofErr w:type="spellStart"/>
      <w:r w:rsidRPr="008D44BA">
        <w:rPr>
          <w:rFonts w:ascii="Times New Roman" w:hAnsi="Times New Roman" w:cs="Times New Roman"/>
          <w:lang w:val="lv-LV"/>
        </w:rPr>
        <w:t>Koļa</w:t>
      </w:r>
      <w:proofErr w:type="spellEnd"/>
      <w:r w:rsidRPr="008D44BA">
        <w:rPr>
          <w:rFonts w:ascii="Times New Roman" w:hAnsi="Times New Roman" w:cs="Times New Roman"/>
          <w:lang w:val="lv-LV"/>
        </w:rPr>
        <w:t xml:space="preserve"> izklausās tik nobēdājies</w:t>
      </w:r>
      <w:r w:rsidR="00E57421" w:rsidRPr="008D44BA">
        <w:rPr>
          <w:rFonts w:ascii="Times New Roman" w:hAnsi="Times New Roman" w:cs="Times New Roman"/>
          <w:lang w:val="lv-LV"/>
        </w:rPr>
        <w:t>, ka arī manī ietrīsas minora nots. R</w:t>
      </w:r>
      <w:r w:rsidR="00612856" w:rsidRPr="008D44BA">
        <w:rPr>
          <w:rFonts w:ascii="Times New Roman" w:hAnsi="Times New Roman" w:cs="Times New Roman"/>
          <w:lang w:val="lv-LV"/>
        </w:rPr>
        <w:t>ī</w:t>
      </w:r>
      <w:r w:rsidR="00E57421" w:rsidRPr="008D44BA">
        <w:rPr>
          <w:rFonts w:ascii="Times New Roman" w:hAnsi="Times New Roman" w:cs="Times New Roman"/>
          <w:lang w:val="lv-LV"/>
        </w:rPr>
        <w:t>ta mundr</w:t>
      </w:r>
      <w:r w:rsidR="00612856" w:rsidRPr="008D44BA">
        <w:rPr>
          <w:rFonts w:ascii="Times New Roman" w:hAnsi="Times New Roman" w:cs="Times New Roman"/>
          <w:lang w:val="lv-LV"/>
        </w:rPr>
        <w:t>ā</w:t>
      </w:r>
      <w:r w:rsidR="00E57421" w:rsidRPr="008D44BA">
        <w:rPr>
          <w:rFonts w:ascii="Times New Roman" w:hAnsi="Times New Roman" w:cs="Times New Roman"/>
          <w:lang w:val="lv-LV"/>
        </w:rPr>
        <w:t xml:space="preserve"> oma vējā, bet meistara skatiens turpina ložņāt pa lapu. – Ha! “Vācija – PSRS līgums labvēlīgi ietekmēs Baltijas un Skandināvijas valstu drošību. Berlīnē valda pārliecība, ka lūzums, kurš tagad iestājies attiecībās starp Vāciju un PS</w:t>
      </w:r>
      <w:r w:rsidR="0002118D" w:rsidRPr="008D44BA">
        <w:rPr>
          <w:rFonts w:ascii="Times New Roman" w:hAnsi="Times New Roman" w:cs="Times New Roman"/>
          <w:lang w:val="lv-LV"/>
        </w:rPr>
        <w:t>R</w:t>
      </w:r>
      <w:r w:rsidR="00E57421" w:rsidRPr="008D44BA">
        <w:rPr>
          <w:rFonts w:ascii="Times New Roman" w:hAnsi="Times New Roman" w:cs="Times New Roman"/>
          <w:lang w:val="lv-LV"/>
        </w:rPr>
        <w:t>S arī politiski, var tikai pozitīvi ietekmēt minēto valstu drošību.”</w:t>
      </w:r>
    </w:p>
    <w:p w14:paraId="18C4CBFE" w14:textId="44D34E62" w:rsidR="002E5066" w:rsidRPr="008D44BA" w:rsidRDefault="00E57421" w:rsidP="00CD3D8F">
      <w:pPr>
        <w:pStyle w:val="Sarakstarindkopa"/>
        <w:numPr>
          <w:ilvl w:val="0"/>
          <w:numId w:val="1"/>
        </w:numPr>
        <w:jc w:val="both"/>
        <w:rPr>
          <w:rFonts w:ascii="Times New Roman" w:hAnsi="Times New Roman" w:cs="Times New Roman"/>
          <w:lang w:val="lv-LV"/>
        </w:rPr>
      </w:pPr>
      <w:r w:rsidRPr="008D44BA">
        <w:rPr>
          <w:rFonts w:ascii="Times New Roman" w:hAnsi="Times New Roman" w:cs="Times New Roman"/>
          <w:lang w:val="lv-LV"/>
        </w:rPr>
        <w:t>Nu, vai nav pa pirmo! Būsim kā miera salas starp Krieviju un  Vāciju,-iespraucos, kamēr viņš nav paguvis aizlikt priekšā savu pesimismu un aizdomas,- ļoti prātīgi no viņu puses, un mums ar</w:t>
      </w:r>
      <w:r w:rsidR="00612856" w:rsidRPr="008D44BA">
        <w:rPr>
          <w:rFonts w:ascii="Times New Roman" w:hAnsi="Times New Roman" w:cs="Times New Roman"/>
          <w:lang w:val="lv-LV"/>
        </w:rPr>
        <w:t>ī</w:t>
      </w:r>
      <w:r w:rsidRPr="008D44BA">
        <w:rPr>
          <w:rFonts w:ascii="Times New Roman" w:hAnsi="Times New Roman" w:cs="Times New Roman"/>
          <w:lang w:val="lv-LV"/>
        </w:rPr>
        <w:t xml:space="preserve"> labums.(..) Nesaprotu, kā n</w:t>
      </w:r>
      <w:r w:rsidR="006238BA" w:rsidRPr="008D44BA">
        <w:rPr>
          <w:rFonts w:ascii="Times New Roman" w:hAnsi="Times New Roman" w:cs="Times New Roman"/>
          <w:lang w:val="lv-LV"/>
        </w:rPr>
        <w:t>e</w:t>
      </w:r>
      <w:r w:rsidRPr="008D44BA">
        <w:rPr>
          <w:rFonts w:ascii="Times New Roman" w:hAnsi="Times New Roman" w:cs="Times New Roman"/>
          <w:lang w:val="lv-LV"/>
        </w:rPr>
        <w:t xml:space="preserve">uzbrukšanas </w:t>
      </w:r>
      <w:r w:rsidR="00CD3D8F" w:rsidRPr="008D44BA">
        <w:rPr>
          <w:rFonts w:ascii="Times New Roman" w:hAnsi="Times New Roman" w:cs="Times New Roman"/>
          <w:lang w:val="lv-LV"/>
        </w:rPr>
        <w:t>pakts var slēpt draudus. Tik skaidri pateikts</w:t>
      </w:r>
      <w:r w:rsidR="00F33865">
        <w:rPr>
          <w:rFonts w:ascii="Times New Roman" w:hAnsi="Times New Roman" w:cs="Times New Roman"/>
          <w:lang w:val="lv-LV"/>
        </w:rPr>
        <w:t xml:space="preserve"> –</w:t>
      </w:r>
      <w:r w:rsidR="00CD3D8F" w:rsidRPr="008D44BA">
        <w:rPr>
          <w:rFonts w:ascii="Times New Roman" w:hAnsi="Times New Roman" w:cs="Times New Roman"/>
          <w:lang w:val="lv-LV"/>
        </w:rPr>
        <w:t xml:space="preserve"> ne-uz-</w:t>
      </w:r>
      <w:proofErr w:type="spellStart"/>
      <w:r w:rsidR="00CD3D8F" w:rsidRPr="008D44BA">
        <w:rPr>
          <w:rFonts w:ascii="Times New Roman" w:hAnsi="Times New Roman" w:cs="Times New Roman"/>
          <w:lang w:val="lv-LV"/>
        </w:rPr>
        <w:t>bruk</w:t>
      </w:r>
      <w:proofErr w:type="spellEnd"/>
      <w:r w:rsidR="00CD3D8F" w:rsidRPr="008D44BA">
        <w:rPr>
          <w:rFonts w:ascii="Times New Roman" w:hAnsi="Times New Roman" w:cs="Times New Roman"/>
          <w:lang w:val="lv-LV"/>
        </w:rPr>
        <w:t>-</w:t>
      </w:r>
      <w:proofErr w:type="spellStart"/>
      <w:r w:rsidR="00CD3D8F" w:rsidRPr="008D44BA">
        <w:rPr>
          <w:rFonts w:ascii="Times New Roman" w:hAnsi="Times New Roman" w:cs="Times New Roman"/>
          <w:lang w:val="lv-LV"/>
        </w:rPr>
        <w:t>ša</w:t>
      </w:r>
      <w:r w:rsidR="001236D6" w:rsidRPr="008D44BA">
        <w:rPr>
          <w:rFonts w:ascii="Times New Roman" w:hAnsi="Times New Roman" w:cs="Times New Roman"/>
          <w:lang w:val="lv-LV"/>
        </w:rPr>
        <w:t>-</w:t>
      </w:r>
      <w:r w:rsidR="00CD3D8F" w:rsidRPr="008D44BA">
        <w:rPr>
          <w:rFonts w:ascii="Times New Roman" w:hAnsi="Times New Roman" w:cs="Times New Roman"/>
          <w:lang w:val="lv-LV"/>
        </w:rPr>
        <w:t>nas</w:t>
      </w:r>
      <w:proofErr w:type="spellEnd"/>
      <w:r w:rsidR="00CD3D8F" w:rsidRPr="008D44BA">
        <w:rPr>
          <w:rFonts w:ascii="Times New Roman" w:hAnsi="Times New Roman" w:cs="Times New Roman"/>
          <w:lang w:val="lv-LV"/>
        </w:rPr>
        <w:t>! (..)</w:t>
      </w:r>
    </w:p>
    <w:p w14:paraId="5535BEB1" w14:textId="127B219A" w:rsidR="00E57421" w:rsidRPr="008D44BA" w:rsidRDefault="006238BA" w:rsidP="002E5066">
      <w:pPr>
        <w:ind w:left="360"/>
        <w:jc w:val="both"/>
        <w:rPr>
          <w:rFonts w:ascii="Times New Roman" w:hAnsi="Times New Roman" w:cs="Times New Roman"/>
          <w:lang w:val="lv-LV"/>
        </w:rPr>
      </w:pPr>
      <w:r w:rsidRPr="008D44BA">
        <w:rPr>
          <w:rFonts w:ascii="Times New Roman" w:hAnsi="Times New Roman" w:cs="Times New Roman"/>
          <w:lang w:val="lv-LV"/>
        </w:rPr>
        <w:t xml:space="preserve"> </w:t>
      </w:r>
      <w:r w:rsidR="00CD3D8F" w:rsidRPr="008D44BA">
        <w:rPr>
          <w:rFonts w:ascii="Times New Roman" w:hAnsi="Times New Roman" w:cs="Times New Roman"/>
          <w:lang w:val="lv-LV"/>
        </w:rPr>
        <w:t xml:space="preserve">- Matīs, tu taču neesi muļķis.- </w:t>
      </w:r>
      <w:proofErr w:type="spellStart"/>
      <w:r w:rsidR="00CD3D8F" w:rsidRPr="008D44BA">
        <w:rPr>
          <w:rFonts w:ascii="Times New Roman" w:hAnsi="Times New Roman" w:cs="Times New Roman"/>
          <w:lang w:val="lv-LV"/>
        </w:rPr>
        <w:t>Koļa</w:t>
      </w:r>
      <w:proofErr w:type="spellEnd"/>
      <w:r w:rsidR="00CD3D8F" w:rsidRPr="008D44BA">
        <w:rPr>
          <w:rFonts w:ascii="Times New Roman" w:hAnsi="Times New Roman" w:cs="Times New Roman"/>
          <w:lang w:val="lv-LV"/>
        </w:rPr>
        <w:t xml:space="preserve"> uzrauj kreiso uzaci vai līdz </w:t>
      </w:r>
      <w:proofErr w:type="spellStart"/>
      <w:r w:rsidR="00CD3D8F" w:rsidRPr="008D44BA">
        <w:rPr>
          <w:rFonts w:ascii="Times New Roman" w:hAnsi="Times New Roman" w:cs="Times New Roman"/>
          <w:lang w:val="lv-LV"/>
        </w:rPr>
        <w:t>puspierei</w:t>
      </w:r>
      <w:proofErr w:type="spellEnd"/>
      <w:r w:rsidR="00583EE2" w:rsidRPr="008D44BA">
        <w:rPr>
          <w:rFonts w:ascii="Times New Roman" w:hAnsi="Times New Roman" w:cs="Times New Roman"/>
          <w:lang w:val="lv-LV"/>
        </w:rPr>
        <w:t>.</w:t>
      </w:r>
    </w:p>
    <w:p w14:paraId="4F90BF38" w14:textId="6F3DFE87" w:rsidR="00DB10F8" w:rsidRPr="008D44BA" w:rsidRDefault="00BF6116" w:rsidP="00BF6116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  <w:r w:rsidRPr="008D44BA">
        <w:rPr>
          <w:rFonts w:ascii="Times New Roman" w:hAnsi="Times New Roman" w:cs="Times New Roman"/>
          <w:b/>
          <w:bCs/>
          <w:sz w:val="28"/>
          <w:szCs w:val="28"/>
          <w:lang w:val="lv-LV"/>
        </w:rPr>
        <w:t xml:space="preserve">2.teksts </w:t>
      </w:r>
    </w:p>
    <w:p w14:paraId="1B396F50" w14:textId="042471A9" w:rsidR="00BF6116" w:rsidRPr="008D44BA" w:rsidRDefault="00BF6116" w:rsidP="00BF6116">
      <w:pPr>
        <w:ind w:left="360"/>
        <w:jc w:val="both"/>
        <w:rPr>
          <w:rFonts w:ascii="Times New Roman" w:hAnsi="Times New Roman" w:cs="Times New Roman"/>
          <w:bCs/>
          <w:sz w:val="24"/>
          <w:szCs w:val="24"/>
          <w:lang w:val="lv-LV"/>
        </w:rPr>
      </w:pPr>
      <w:r w:rsidRPr="008D44BA">
        <w:rPr>
          <w:rFonts w:ascii="Times New Roman" w:hAnsi="Times New Roman" w:cs="Times New Roman"/>
          <w:bCs/>
          <w:sz w:val="24"/>
          <w:szCs w:val="24"/>
          <w:lang w:val="lv-LV"/>
        </w:rPr>
        <w:t>Pēc:</w:t>
      </w:r>
      <w:r w:rsidRPr="008D44BA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Goldmane S.</w:t>
      </w:r>
      <w:r w:rsidR="00DB10F8" w:rsidRPr="008D44BA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</w:t>
      </w:r>
      <w:r w:rsidRPr="008D44BA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u.c. </w:t>
      </w:r>
      <w:r w:rsidRPr="008D44BA">
        <w:rPr>
          <w:rFonts w:ascii="Times New Roman" w:hAnsi="Times New Roman" w:cs="Times New Roman"/>
          <w:bCs/>
          <w:i/>
          <w:sz w:val="24"/>
          <w:szCs w:val="24"/>
          <w:lang w:val="lv-LV"/>
        </w:rPr>
        <w:t>Latvijas vēsture pamatskolai</w:t>
      </w:r>
      <w:r w:rsidRPr="008D44BA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.  </w:t>
      </w:r>
      <w:r w:rsidRPr="008D44BA">
        <w:rPr>
          <w:rFonts w:ascii="Times New Roman" w:hAnsi="Times New Roman" w:cs="Times New Roman"/>
          <w:bCs/>
          <w:sz w:val="24"/>
          <w:szCs w:val="24"/>
          <w:lang w:val="lv-LV"/>
        </w:rPr>
        <w:t>R.: Zvaigzne ABC, 2015.</w:t>
      </w:r>
    </w:p>
    <w:p w14:paraId="589259B2" w14:textId="532C6E40" w:rsidR="00DB10F8" w:rsidRDefault="00BF6116" w:rsidP="00612856">
      <w:pPr>
        <w:jc w:val="both"/>
        <w:rPr>
          <w:rFonts w:ascii="Times New Roman" w:hAnsi="Times New Roman" w:cs="Times New Roman"/>
          <w:bCs/>
          <w:sz w:val="24"/>
          <w:szCs w:val="24"/>
          <w:lang w:val="lv-LV"/>
        </w:rPr>
      </w:pPr>
      <w:r w:rsidRPr="008D44BA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             Latvijas situācija krasi mainījās 1939</w:t>
      </w:r>
      <w:r w:rsidR="006023E6" w:rsidRPr="008D44BA">
        <w:rPr>
          <w:rFonts w:ascii="Times New Roman" w:hAnsi="Times New Roman" w:cs="Times New Roman"/>
          <w:bCs/>
          <w:sz w:val="24"/>
          <w:szCs w:val="24"/>
          <w:lang w:val="lv-LV"/>
        </w:rPr>
        <w:t>.</w:t>
      </w:r>
      <w:r w:rsidRPr="008D44BA">
        <w:rPr>
          <w:rFonts w:ascii="Times New Roman" w:hAnsi="Times New Roman" w:cs="Times New Roman"/>
          <w:bCs/>
          <w:sz w:val="24"/>
          <w:szCs w:val="24"/>
          <w:lang w:val="lv-LV"/>
        </w:rPr>
        <w:t>gadā, kad 23.augustā tika parakstīts Molotova – R</w:t>
      </w:r>
      <w:r w:rsidR="00DB10F8" w:rsidRPr="008D44BA">
        <w:rPr>
          <w:rFonts w:ascii="Times New Roman" w:hAnsi="Times New Roman" w:cs="Times New Roman"/>
          <w:bCs/>
          <w:sz w:val="24"/>
          <w:szCs w:val="24"/>
          <w:lang w:val="lv-LV"/>
        </w:rPr>
        <w:t>i</w:t>
      </w:r>
      <w:r w:rsidRPr="008D44BA">
        <w:rPr>
          <w:rFonts w:ascii="Times New Roman" w:hAnsi="Times New Roman" w:cs="Times New Roman"/>
          <w:bCs/>
          <w:sz w:val="24"/>
          <w:szCs w:val="24"/>
          <w:lang w:val="lv-LV"/>
        </w:rPr>
        <w:t>bentropa pakts.</w:t>
      </w:r>
      <w:r w:rsidR="00DB10F8" w:rsidRPr="008D44BA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</w:t>
      </w:r>
      <w:r w:rsidRPr="008D44BA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Kaut arī Latvija bija noslēgusi neuzbrukšanas līgumu ar PSRS (1932), tā līdz ar citām valstīm nokļuva padomju ietekmes sfērā un 1</w:t>
      </w:r>
      <w:r w:rsidR="00DB10F8" w:rsidRPr="008D44BA">
        <w:rPr>
          <w:rFonts w:ascii="Times New Roman" w:hAnsi="Times New Roman" w:cs="Times New Roman"/>
          <w:bCs/>
          <w:sz w:val="24"/>
          <w:szCs w:val="24"/>
          <w:lang w:val="lv-LV"/>
        </w:rPr>
        <w:t>9</w:t>
      </w:r>
      <w:r w:rsidRPr="008D44BA">
        <w:rPr>
          <w:rFonts w:ascii="Times New Roman" w:hAnsi="Times New Roman" w:cs="Times New Roman"/>
          <w:bCs/>
          <w:sz w:val="24"/>
          <w:szCs w:val="24"/>
          <w:lang w:val="lv-LV"/>
        </w:rPr>
        <w:t>40.</w:t>
      </w:r>
      <w:r w:rsidR="00DD2236" w:rsidRPr="008D44BA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</w:t>
      </w:r>
      <w:r w:rsidRPr="008D44BA">
        <w:rPr>
          <w:rFonts w:ascii="Times New Roman" w:hAnsi="Times New Roman" w:cs="Times New Roman"/>
          <w:bCs/>
          <w:sz w:val="24"/>
          <w:szCs w:val="24"/>
          <w:lang w:val="lv-LV"/>
        </w:rPr>
        <w:t>gadā tika okupēta.(..) Latvija, tāpat kā Lietuva un Igaunija, tika iekļauta PSRS sastāvā</w:t>
      </w:r>
      <w:r w:rsidR="00DB10F8" w:rsidRPr="008D44BA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. </w:t>
      </w:r>
      <w:r w:rsidRPr="008D44BA">
        <w:rPr>
          <w:rFonts w:ascii="Times New Roman" w:hAnsi="Times New Roman" w:cs="Times New Roman"/>
          <w:bCs/>
          <w:sz w:val="24"/>
          <w:szCs w:val="24"/>
          <w:lang w:val="lv-LV"/>
        </w:rPr>
        <w:t>(..) Gada laikā cilvēkiem tika uzspiesta cita vērtību sistēma un ideoloģija, daudzi zaudēja savus īpašumus. Drīz pēc okupācijas sākās represijas. 1941.gada</w:t>
      </w:r>
      <w:r w:rsidR="00DB10F8" w:rsidRPr="008D44BA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14. </w:t>
      </w:r>
      <w:r w:rsidRPr="008D44BA">
        <w:rPr>
          <w:rFonts w:ascii="Times New Roman" w:hAnsi="Times New Roman" w:cs="Times New Roman"/>
          <w:bCs/>
          <w:sz w:val="24"/>
          <w:szCs w:val="24"/>
          <w:lang w:val="lv-LV"/>
        </w:rPr>
        <w:t>jūnijā no Latvijas uz Sibīriju un citiem attāliem PSRS rajoniem izsūtīja vairāk nekā 15 000 Latvijas iedzīvotāju</w:t>
      </w:r>
      <w:r w:rsidR="00DB10F8" w:rsidRPr="008D44BA">
        <w:rPr>
          <w:rFonts w:ascii="Times New Roman" w:hAnsi="Times New Roman" w:cs="Times New Roman"/>
          <w:bCs/>
          <w:sz w:val="24"/>
          <w:szCs w:val="24"/>
          <w:lang w:val="lv-LV"/>
        </w:rPr>
        <w:t>.</w:t>
      </w:r>
    </w:p>
    <w:p w14:paraId="6A8E692F" w14:textId="77777777" w:rsidR="008E194D" w:rsidRPr="008D44BA" w:rsidRDefault="008E194D" w:rsidP="00612856">
      <w:pPr>
        <w:jc w:val="both"/>
        <w:rPr>
          <w:rFonts w:ascii="Times New Roman" w:hAnsi="Times New Roman" w:cs="Times New Roman"/>
          <w:bCs/>
          <w:sz w:val="24"/>
          <w:szCs w:val="24"/>
          <w:lang w:val="lv-LV"/>
        </w:rPr>
      </w:pPr>
    </w:p>
    <w:p w14:paraId="5F559162" w14:textId="70B7589B" w:rsidR="00CC26F1" w:rsidRPr="008D44BA" w:rsidRDefault="00DB10F8" w:rsidP="002E5066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lv-LV"/>
        </w:rPr>
      </w:pPr>
      <w:r w:rsidRPr="008D44BA">
        <w:rPr>
          <w:rFonts w:ascii="Times New Roman" w:hAnsi="Times New Roman" w:cs="Times New Roman"/>
          <w:b/>
          <w:bCs/>
          <w:sz w:val="24"/>
          <w:szCs w:val="24"/>
          <w:u w:val="single"/>
          <w:lang w:val="lv-LV"/>
        </w:rPr>
        <w:lastRenderedPageBreak/>
        <w:t>Lasi 1.tekstu un izpildi uzdevumus</w:t>
      </w:r>
      <w:r w:rsidR="00CC26F1" w:rsidRPr="008D44BA">
        <w:rPr>
          <w:rFonts w:ascii="Times New Roman" w:hAnsi="Times New Roman" w:cs="Times New Roman"/>
          <w:b/>
          <w:bCs/>
          <w:sz w:val="24"/>
          <w:szCs w:val="24"/>
          <w:u w:val="single"/>
          <w:lang w:val="lv-LV"/>
        </w:rPr>
        <w:t>!</w:t>
      </w:r>
    </w:p>
    <w:p w14:paraId="0EC7BCDC" w14:textId="6FE2E791" w:rsidR="002A6B94" w:rsidRPr="008D44BA" w:rsidRDefault="002A6B94" w:rsidP="0061285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8D44BA">
        <w:rPr>
          <w:rFonts w:ascii="Times New Roman" w:hAnsi="Times New Roman" w:cs="Times New Roman"/>
          <w:b/>
          <w:bCs/>
          <w:sz w:val="24"/>
          <w:szCs w:val="24"/>
          <w:lang w:val="lv-LV"/>
        </w:rPr>
        <w:t>1. Formulē M. Bērziņa romāna fragmenta virsrakstu (nosaukumu</w:t>
      </w:r>
      <w:r w:rsidR="007E6A75">
        <w:rPr>
          <w:rFonts w:ascii="Times New Roman" w:hAnsi="Times New Roman" w:cs="Times New Roman"/>
          <w:b/>
          <w:bCs/>
          <w:sz w:val="24"/>
          <w:szCs w:val="24"/>
          <w:lang w:val="lv-LV"/>
        </w:rPr>
        <w:t>)</w:t>
      </w:r>
      <w:r w:rsidRPr="008D44BA">
        <w:rPr>
          <w:rFonts w:ascii="Times New Roman" w:hAnsi="Times New Roman" w:cs="Times New Roman"/>
          <w:b/>
          <w:bCs/>
          <w:sz w:val="24"/>
          <w:szCs w:val="24"/>
          <w:lang w:val="lv-LV"/>
        </w:rPr>
        <w:t>!</w:t>
      </w:r>
    </w:p>
    <w:p w14:paraId="26FE5418" w14:textId="6DE30B02" w:rsidR="002A6B94" w:rsidRPr="008D44BA" w:rsidRDefault="002A6B94" w:rsidP="0061285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8D44BA">
        <w:rPr>
          <w:rFonts w:ascii="Times New Roman" w:hAnsi="Times New Roman" w:cs="Times New Roman"/>
          <w:b/>
          <w:bCs/>
          <w:sz w:val="24"/>
          <w:szCs w:val="24"/>
          <w:lang w:val="lv-LV"/>
        </w:rPr>
        <w:t>2. Formulē atbildi vienā teikumā, kurš vēsturiskais 20.gs. periods (gad</w:t>
      </w:r>
      <w:r w:rsidR="002D172C" w:rsidRPr="008D44BA">
        <w:rPr>
          <w:rFonts w:ascii="Times New Roman" w:hAnsi="Times New Roman" w:cs="Times New Roman"/>
          <w:b/>
          <w:bCs/>
          <w:sz w:val="24"/>
          <w:szCs w:val="24"/>
          <w:lang w:val="lv-LV"/>
        </w:rPr>
        <w:t>s</w:t>
      </w:r>
      <w:r w:rsidRPr="008D44BA">
        <w:rPr>
          <w:rFonts w:ascii="Times New Roman" w:hAnsi="Times New Roman" w:cs="Times New Roman"/>
          <w:b/>
          <w:bCs/>
          <w:sz w:val="24"/>
          <w:szCs w:val="24"/>
          <w:lang w:val="lv-LV"/>
        </w:rPr>
        <w:t>) ietvert</w:t>
      </w:r>
      <w:r w:rsidR="002D172C" w:rsidRPr="008D44BA">
        <w:rPr>
          <w:rFonts w:ascii="Times New Roman" w:hAnsi="Times New Roman" w:cs="Times New Roman"/>
          <w:b/>
          <w:bCs/>
          <w:sz w:val="24"/>
          <w:szCs w:val="24"/>
          <w:lang w:val="lv-LV"/>
        </w:rPr>
        <w:t>s</w:t>
      </w:r>
      <w:r w:rsidRPr="008D44BA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teksta fragmentā, atrodi pamatojumu faktos, kas iekļauti </w:t>
      </w:r>
      <w:r w:rsidR="002D172C" w:rsidRPr="008D44BA">
        <w:rPr>
          <w:rFonts w:ascii="Times New Roman" w:hAnsi="Times New Roman" w:cs="Times New Roman"/>
          <w:b/>
          <w:bCs/>
          <w:sz w:val="24"/>
          <w:szCs w:val="24"/>
          <w:lang w:val="lv-LV"/>
        </w:rPr>
        <w:t>abos tekstos</w:t>
      </w:r>
      <w:r w:rsidRPr="008D44BA">
        <w:rPr>
          <w:rFonts w:ascii="Times New Roman" w:hAnsi="Times New Roman" w:cs="Times New Roman"/>
          <w:b/>
          <w:bCs/>
          <w:sz w:val="24"/>
          <w:szCs w:val="24"/>
          <w:lang w:val="lv-LV"/>
        </w:rPr>
        <w:t>!</w:t>
      </w:r>
    </w:p>
    <w:p w14:paraId="1D51DB29" w14:textId="77267606" w:rsidR="004D3303" w:rsidRPr="008D44BA" w:rsidRDefault="004D3303" w:rsidP="0061285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8D44BA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3. </w:t>
      </w:r>
      <w:r w:rsidR="00DD2236" w:rsidRPr="008D44BA">
        <w:rPr>
          <w:rFonts w:ascii="Times New Roman" w:hAnsi="Times New Roman" w:cs="Times New Roman"/>
          <w:b/>
          <w:bCs/>
          <w:sz w:val="24"/>
          <w:szCs w:val="24"/>
          <w:lang w:val="lv-LV"/>
        </w:rPr>
        <w:t>Atrodi romāna fragmentā teksta piemēru</w:t>
      </w:r>
      <w:r w:rsidR="008D086D" w:rsidRPr="008D44BA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, kas romāna fragmentā visprecīzāk raksturo </w:t>
      </w:r>
      <w:r w:rsidR="00E01910" w:rsidRPr="008D44BA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presē paustās viltus ziņas par </w:t>
      </w:r>
      <w:r w:rsidR="00DD2236" w:rsidRPr="008D44BA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politisko </w:t>
      </w:r>
      <w:r w:rsidR="008D086D" w:rsidRPr="008D44BA">
        <w:rPr>
          <w:rFonts w:ascii="Times New Roman" w:hAnsi="Times New Roman" w:cs="Times New Roman"/>
          <w:b/>
          <w:bCs/>
          <w:sz w:val="24"/>
          <w:szCs w:val="24"/>
          <w:lang w:val="lv-LV"/>
        </w:rPr>
        <w:t>situāciju Eiropā</w:t>
      </w:r>
      <w:r w:rsidR="00E01910" w:rsidRPr="008D44BA">
        <w:rPr>
          <w:rFonts w:ascii="Times New Roman" w:hAnsi="Times New Roman" w:cs="Times New Roman"/>
          <w:b/>
          <w:bCs/>
          <w:sz w:val="24"/>
          <w:szCs w:val="24"/>
          <w:lang w:val="lv-LV"/>
        </w:rPr>
        <w:t>!</w:t>
      </w:r>
      <w:r w:rsidR="008D086D" w:rsidRPr="008D44BA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</w:t>
      </w:r>
      <w:r w:rsidR="00DD2236" w:rsidRPr="008D44BA">
        <w:rPr>
          <w:rFonts w:ascii="Times New Roman" w:hAnsi="Times New Roman" w:cs="Times New Roman"/>
          <w:b/>
          <w:bCs/>
          <w:sz w:val="24"/>
          <w:szCs w:val="24"/>
          <w:lang w:val="lv-LV"/>
        </w:rPr>
        <w:t>Izraksti to kā citātu un izskaidro!</w:t>
      </w:r>
      <w:r w:rsidR="008D086D" w:rsidRPr="008D44BA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</w:t>
      </w:r>
    </w:p>
    <w:p w14:paraId="43E5FD70" w14:textId="15C6D556" w:rsidR="002A6B94" w:rsidRPr="008D44BA" w:rsidRDefault="00130D84" w:rsidP="002A6B94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lv-LV"/>
        </w:rPr>
      </w:pPr>
      <w:r w:rsidRPr="008D44BA">
        <w:rPr>
          <w:rFonts w:ascii="Times New Roman" w:hAnsi="Times New Roman" w:cs="Times New Roman"/>
          <w:b/>
          <w:bCs/>
          <w:sz w:val="24"/>
          <w:szCs w:val="24"/>
          <w:lang w:val="lv-LV"/>
        </w:rPr>
        <w:t>4</w:t>
      </w:r>
      <w:r w:rsidR="002A6B94" w:rsidRPr="008D44BA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. Pamato </w:t>
      </w:r>
      <w:r w:rsidR="00612856" w:rsidRPr="008D44BA">
        <w:rPr>
          <w:rFonts w:ascii="Times New Roman" w:hAnsi="Times New Roman" w:cs="Times New Roman"/>
          <w:b/>
          <w:bCs/>
          <w:sz w:val="24"/>
          <w:szCs w:val="24"/>
          <w:lang w:val="lv-LV"/>
        </w:rPr>
        <w:t>ar faktiem, kā vēsturiski izvēršas šajā teikumā izteiktā doma: “</w:t>
      </w:r>
      <w:r w:rsidR="00612856" w:rsidRPr="008D44BA">
        <w:rPr>
          <w:rFonts w:ascii="Times New Roman" w:hAnsi="Times New Roman" w:cs="Times New Roman"/>
          <w:i/>
          <w:iCs/>
          <w:sz w:val="24"/>
          <w:szCs w:val="24"/>
          <w:lang w:val="lv-LV"/>
        </w:rPr>
        <w:t>Nesaprotu, kā neuzbrukšanas pakts var slēpt draudus. Tik skaidri pateikts- ne-uz-</w:t>
      </w:r>
      <w:proofErr w:type="spellStart"/>
      <w:r w:rsidR="00612856" w:rsidRPr="008D44BA">
        <w:rPr>
          <w:rFonts w:ascii="Times New Roman" w:hAnsi="Times New Roman" w:cs="Times New Roman"/>
          <w:i/>
          <w:iCs/>
          <w:sz w:val="24"/>
          <w:szCs w:val="24"/>
          <w:lang w:val="lv-LV"/>
        </w:rPr>
        <w:t>bruk</w:t>
      </w:r>
      <w:proofErr w:type="spellEnd"/>
      <w:r w:rsidR="00612856" w:rsidRPr="008D44BA">
        <w:rPr>
          <w:rFonts w:ascii="Times New Roman" w:hAnsi="Times New Roman" w:cs="Times New Roman"/>
          <w:i/>
          <w:iCs/>
          <w:sz w:val="24"/>
          <w:szCs w:val="24"/>
          <w:lang w:val="lv-LV"/>
        </w:rPr>
        <w:t>-</w:t>
      </w:r>
      <w:proofErr w:type="spellStart"/>
      <w:r w:rsidR="00612856" w:rsidRPr="008D44BA">
        <w:rPr>
          <w:rFonts w:ascii="Times New Roman" w:hAnsi="Times New Roman" w:cs="Times New Roman"/>
          <w:i/>
          <w:iCs/>
          <w:sz w:val="24"/>
          <w:szCs w:val="24"/>
          <w:lang w:val="lv-LV"/>
        </w:rPr>
        <w:t>ša</w:t>
      </w:r>
      <w:r w:rsidR="001236D6" w:rsidRPr="008D44BA">
        <w:rPr>
          <w:rFonts w:ascii="Times New Roman" w:hAnsi="Times New Roman" w:cs="Times New Roman"/>
          <w:i/>
          <w:iCs/>
          <w:sz w:val="24"/>
          <w:szCs w:val="24"/>
          <w:lang w:val="lv-LV"/>
        </w:rPr>
        <w:t>-</w:t>
      </w:r>
      <w:r w:rsidR="00612856" w:rsidRPr="008D44BA">
        <w:rPr>
          <w:rFonts w:ascii="Times New Roman" w:hAnsi="Times New Roman" w:cs="Times New Roman"/>
          <w:i/>
          <w:iCs/>
          <w:sz w:val="24"/>
          <w:szCs w:val="24"/>
          <w:lang w:val="lv-LV"/>
        </w:rPr>
        <w:t>nas</w:t>
      </w:r>
      <w:proofErr w:type="spellEnd"/>
      <w:r w:rsidR="00612856" w:rsidRPr="008D44BA">
        <w:rPr>
          <w:rFonts w:ascii="Times New Roman" w:hAnsi="Times New Roman" w:cs="Times New Roman"/>
          <w:i/>
          <w:iCs/>
          <w:sz w:val="24"/>
          <w:szCs w:val="24"/>
          <w:lang w:val="lv-LV"/>
        </w:rPr>
        <w:t>!”</w:t>
      </w:r>
    </w:p>
    <w:p w14:paraId="470D8455" w14:textId="79DB3E08" w:rsidR="00612856" w:rsidRPr="008D44BA" w:rsidRDefault="00130D84" w:rsidP="002A6B9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8D44BA">
        <w:rPr>
          <w:rFonts w:ascii="Times New Roman" w:hAnsi="Times New Roman" w:cs="Times New Roman"/>
          <w:b/>
          <w:bCs/>
          <w:sz w:val="24"/>
          <w:szCs w:val="24"/>
          <w:lang w:val="lv-LV"/>
        </w:rPr>
        <w:t>5</w:t>
      </w:r>
      <w:r w:rsidR="00612856" w:rsidRPr="008D44BA">
        <w:rPr>
          <w:rFonts w:ascii="Times New Roman" w:hAnsi="Times New Roman" w:cs="Times New Roman"/>
          <w:b/>
          <w:bCs/>
          <w:sz w:val="24"/>
          <w:szCs w:val="24"/>
          <w:lang w:val="lv-LV"/>
        </w:rPr>
        <w:t>.</w:t>
      </w:r>
      <w:r w:rsidR="008D086D" w:rsidRPr="008D44BA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Izpēti teikumā </w:t>
      </w:r>
      <w:r w:rsidR="008D086D" w:rsidRPr="008D44BA">
        <w:rPr>
          <w:rFonts w:ascii="Times New Roman" w:hAnsi="Times New Roman" w:cs="Times New Roman"/>
          <w:i/>
          <w:iCs/>
          <w:sz w:val="24"/>
          <w:szCs w:val="24"/>
          <w:lang w:val="lv-LV"/>
        </w:rPr>
        <w:t xml:space="preserve">“Rīta mundrā oma </w:t>
      </w:r>
      <w:r w:rsidR="008D086D" w:rsidRPr="008D44BA"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  <w:t>vējā</w:t>
      </w:r>
      <w:r w:rsidR="008D086D" w:rsidRPr="008D44BA">
        <w:rPr>
          <w:rFonts w:ascii="Times New Roman" w:hAnsi="Times New Roman" w:cs="Times New Roman"/>
          <w:i/>
          <w:iCs/>
          <w:sz w:val="24"/>
          <w:szCs w:val="24"/>
          <w:lang w:val="lv-LV"/>
        </w:rPr>
        <w:t xml:space="preserve">, bet meistara skatiens turpina </w:t>
      </w:r>
      <w:r w:rsidR="008D086D" w:rsidRPr="008D44BA"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  <w:t>ložņāt</w:t>
      </w:r>
      <w:r w:rsidR="008D086D" w:rsidRPr="008D44BA">
        <w:rPr>
          <w:rFonts w:ascii="Times New Roman" w:hAnsi="Times New Roman" w:cs="Times New Roman"/>
          <w:i/>
          <w:iCs/>
          <w:sz w:val="24"/>
          <w:szCs w:val="24"/>
          <w:lang w:val="lv-LV"/>
        </w:rPr>
        <w:t xml:space="preserve"> pa lapu.”</w:t>
      </w:r>
      <w:r w:rsidR="008D086D" w:rsidRPr="008D44BA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</w:t>
      </w:r>
      <w:r w:rsidR="00DD2236" w:rsidRPr="008D44BA">
        <w:rPr>
          <w:rFonts w:ascii="Times New Roman" w:hAnsi="Times New Roman" w:cs="Times New Roman"/>
          <w:b/>
          <w:bCs/>
          <w:sz w:val="24"/>
          <w:szCs w:val="24"/>
          <w:lang w:val="lv-LV"/>
        </w:rPr>
        <w:t>i</w:t>
      </w:r>
      <w:r w:rsidR="008D086D" w:rsidRPr="008D44BA">
        <w:rPr>
          <w:rFonts w:ascii="Times New Roman" w:hAnsi="Times New Roman" w:cs="Times New Roman"/>
          <w:b/>
          <w:bCs/>
          <w:sz w:val="24"/>
          <w:szCs w:val="24"/>
          <w:lang w:val="lv-LV"/>
        </w:rPr>
        <w:t>zceltos vārdus un nosaki to nozīmi pēc teikuma konteksta!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4743"/>
        <w:gridCol w:w="4744"/>
      </w:tblGrid>
      <w:tr w:rsidR="008D086D" w:rsidRPr="008E194D" w14:paraId="2178F255" w14:textId="77777777" w:rsidTr="008E194D">
        <w:tc>
          <w:tcPr>
            <w:tcW w:w="4743" w:type="dxa"/>
          </w:tcPr>
          <w:p w14:paraId="00DAE80C" w14:textId="4D89C9CC" w:rsidR="005166FF" w:rsidRPr="008D44BA" w:rsidRDefault="002D5CBB" w:rsidP="005166FF">
            <w:pPr>
              <w:rPr>
                <w:rFonts w:ascii="Times New Roman" w:eastAsia="Times New Roman" w:hAnsi="Times New Roman" w:cs="Times New Roman"/>
                <w:b/>
                <w:bCs/>
                <w:color w:val="212121"/>
                <w:shd w:val="clear" w:color="auto" w:fill="FFFFFF"/>
                <w:lang w:val="lv-LV" w:eastAsia="en-GB"/>
              </w:rPr>
            </w:pPr>
            <w:r w:rsidRPr="008D44BA">
              <w:rPr>
                <w:rFonts w:ascii="Times New Roman" w:eastAsia="Times New Roman" w:hAnsi="Times New Roman" w:cs="Times New Roman"/>
                <w:b/>
                <w:bCs/>
                <w:color w:val="212121"/>
                <w:shd w:val="clear" w:color="auto" w:fill="FFFFFF"/>
                <w:lang w:val="lv-LV" w:eastAsia="en-GB"/>
              </w:rPr>
              <w:t>v</w:t>
            </w:r>
            <w:r w:rsidR="005166FF" w:rsidRPr="008D44BA">
              <w:rPr>
                <w:rFonts w:ascii="Times New Roman" w:eastAsia="Times New Roman" w:hAnsi="Times New Roman" w:cs="Times New Roman"/>
                <w:b/>
                <w:bCs/>
                <w:color w:val="212121"/>
                <w:shd w:val="clear" w:color="auto" w:fill="FFFFFF"/>
                <w:lang w:val="lv-LV" w:eastAsia="en-GB"/>
              </w:rPr>
              <w:t>ējš</w:t>
            </w:r>
          </w:p>
          <w:p w14:paraId="6C1C3A40" w14:textId="3EC40404" w:rsidR="005166FF" w:rsidRPr="008D44BA" w:rsidRDefault="005166FF" w:rsidP="005166FF">
            <w:pPr>
              <w:rPr>
                <w:rFonts w:ascii="Times New Roman" w:eastAsia="Times New Roman" w:hAnsi="Times New Roman" w:cs="Times New Roman"/>
                <w:lang w:val="lv-LV" w:eastAsia="en-GB"/>
              </w:rPr>
            </w:pPr>
            <w:r w:rsidRPr="008D44BA">
              <w:rPr>
                <w:rFonts w:ascii="Times New Roman" w:eastAsia="Times New Roman" w:hAnsi="Times New Roman" w:cs="Times New Roman"/>
                <w:color w:val="212121"/>
                <w:shd w:val="clear" w:color="auto" w:fill="FFFFFF"/>
                <w:lang w:val="lv-LV" w:eastAsia="en-GB"/>
              </w:rPr>
              <w:t>1.Gaisa masu kustība attiecībā pret Zemes virsmu sakarā ar nevienmērīgu atmosfēras gaisa spiediena sadalījumu.</w:t>
            </w:r>
          </w:p>
          <w:p w14:paraId="452818F8" w14:textId="72F1D160" w:rsidR="005166FF" w:rsidRPr="008D44BA" w:rsidRDefault="005166FF" w:rsidP="005166FF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  <w:lang w:val="lv-LV" w:eastAsia="en-GB"/>
              </w:rPr>
            </w:pPr>
            <w:r w:rsidRPr="008D44BA">
              <w:rPr>
                <w:rFonts w:ascii="Times New Roman" w:eastAsia="Times New Roman" w:hAnsi="Times New Roman" w:cs="Times New Roman"/>
                <w:color w:val="616161"/>
                <w:lang w:val="lv-LV" w:eastAsia="en-GB"/>
              </w:rPr>
              <w:t>2.</w:t>
            </w:r>
            <w:r w:rsidRPr="008D44BA">
              <w:rPr>
                <w:rFonts w:ascii="Times New Roman" w:eastAsia="Times New Roman" w:hAnsi="Times New Roman" w:cs="Times New Roman"/>
                <w:i/>
                <w:iCs/>
                <w:color w:val="616161"/>
                <w:lang w:val="lv-LV" w:eastAsia="en-GB"/>
              </w:rPr>
              <w:t>pārnestā nozīmē</w:t>
            </w:r>
            <w:r w:rsidR="006218D4" w:rsidRPr="008D44BA">
              <w:rPr>
                <w:rFonts w:ascii="Times New Roman" w:eastAsia="Times New Roman" w:hAnsi="Times New Roman" w:cs="Times New Roman"/>
                <w:i/>
                <w:iCs/>
                <w:color w:val="616161"/>
                <w:lang w:val="lv-LV" w:eastAsia="en-GB"/>
              </w:rPr>
              <w:t>;</w:t>
            </w:r>
            <w:r w:rsidRPr="008D44BA">
              <w:rPr>
                <w:rFonts w:ascii="Times New Roman" w:eastAsia="Times New Roman" w:hAnsi="Times New Roman" w:cs="Times New Roman"/>
                <w:color w:val="212121"/>
                <w:lang w:val="lv-LV" w:eastAsia="en-GB"/>
              </w:rPr>
              <w:t xml:space="preserve"> Tāds, </w:t>
            </w:r>
            <w:r w:rsidR="006023E6" w:rsidRPr="008D44BA">
              <w:rPr>
                <w:rFonts w:ascii="Times New Roman" w:eastAsia="Times New Roman" w:hAnsi="Times New Roman" w:cs="Times New Roman"/>
                <w:color w:val="212121"/>
                <w:lang w:val="lv-LV" w:eastAsia="en-GB"/>
              </w:rPr>
              <w:t>kas izzūd</w:t>
            </w:r>
            <w:r w:rsidRPr="008D44BA">
              <w:rPr>
                <w:rFonts w:ascii="Times New Roman" w:eastAsia="Times New Roman" w:hAnsi="Times New Roman" w:cs="Times New Roman"/>
                <w:color w:val="212121"/>
                <w:lang w:val="lv-LV" w:eastAsia="en-GB"/>
              </w:rPr>
              <w:t>, vairs nepastāv, neizdodas, nepiepildās.</w:t>
            </w:r>
          </w:p>
          <w:p w14:paraId="5291DD97" w14:textId="26A7D641" w:rsidR="005166FF" w:rsidRPr="008D44BA" w:rsidRDefault="005166FF" w:rsidP="005166FF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  <w:lang w:val="lv-LV" w:eastAsia="en-GB"/>
              </w:rPr>
            </w:pPr>
            <w:r w:rsidRPr="008D44BA">
              <w:rPr>
                <w:rFonts w:ascii="Times New Roman" w:eastAsia="Times New Roman" w:hAnsi="Times New Roman" w:cs="Times New Roman"/>
                <w:color w:val="212121"/>
                <w:lang w:val="lv-LV" w:eastAsia="en-GB"/>
              </w:rPr>
              <w:t>3.</w:t>
            </w:r>
            <w:r w:rsidRPr="008D44BA">
              <w:rPr>
                <w:rFonts w:ascii="Times New Roman" w:eastAsia="Times New Roman" w:hAnsi="Times New Roman" w:cs="Times New Roman"/>
                <w:i/>
                <w:iCs/>
                <w:color w:val="616161"/>
                <w:lang w:val="lv-LV" w:eastAsia="en-GB"/>
              </w:rPr>
              <w:t>pārnestā nozīmē</w:t>
            </w:r>
            <w:r w:rsidRPr="008D44BA">
              <w:rPr>
                <w:rFonts w:ascii="Times New Roman" w:eastAsia="Times New Roman" w:hAnsi="Times New Roman" w:cs="Times New Roman"/>
                <w:color w:val="616161"/>
                <w:lang w:val="lv-LV" w:eastAsia="en-GB"/>
              </w:rPr>
              <w:t xml:space="preserve">; </w:t>
            </w:r>
            <w:r w:rsidRPr="008D44BA">
              <w:rPr>
                <w:rFonts w:ascii="Times New Roman" w:eastAsia="Times New Roman" w:hAnsi="Times New Roman" w:cs="Times New Roman"/>
                <w:color w:val="212121"/>
                <w:lang w:val="lv-LV" w:eastAsia="en-GB"/>
              </w:rPr>
              <w:t>Mainīgi, no cilvēka neatkarīgi notikumi, apstākļi (sabiedrībā).</w:t>
            </w:r>
          </w:p>
          <w:p w14:paraId="3EE54B08" w14:textId="77777777" w:rsidR="008D086D" w:rsidRPr="008D44BA" w:rsidRDefault="008D086D" w:rsidP="006218D4">
            <w:pPr>
              <w:shd w:val="clear" w:color="auto" w:fill="FFFFFF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4744" w:type="dxa"/>
          </w:tcPr>
          <w:p w14:paraId="58094763" w14:textId="7D0290BB" w:rsidR="006218D4" w:rsidRPr="008D44BA" w:rsidRDefault="002D5CBB" w:rsidP="006218D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212121"/>
                <w:lang w:val="lv-LV" w:eastAsia="en-GB"/>
              </w:rPr>
            </w:pPr>
            <w:r w:rsidRPr="008D44BA">
              <w:rPr>
                <w:rFonts w:ascii="Times New Roman" w:eastAsia="Times New Roman" w:hAnsi="Times New Roman" w:cs="Times New Roman"/>
                <w:b/>
                <w:bCs/>
                <w:color w:val="212121"/>
                <w:lang w:val="lv-LV" w:eastAsia="en-GB"/>
              </w:rPr>
              <w:t>l</w:t>
            </w:r>
            <w:r w:rsidR="006218D4" w:rsidRPr="008D44BA">
              <w:rPr>
                <w:rFonts w:ascii="Times New Roman" w:eastAsia="Times New Roman" w:hAnsi="Times New Roman" w:cs="Times New Roman"/>
                <w:b/>
                <w:bCs/>
                <w:color w:val="212121"/>
                <w:lang w:val="lv-LV" w:eastAsia="en-GB"/>
              </w:rPr>
              <w:t>ožņāt</w:t>
            </w:r>
          </w:p>
          <w:p w14:paraId="6ADFB7E4" w14:textId="60E60957" w:rsidR="006218D4" w:rsidRPr="008D44BA" w:rsidRDefault="006218D4" w:rsidP="006218D4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  <w:lang w:val="lv-LV" w:eastAsia="en-GB"/>
              </w:rPr>
            </w:pPr>
            <w:r w:rsidRPr="008D44BA">
              <w:rPr>
                <w:rFonts w:ascii="Times New Roman" w:eastAsia="Times New Roman" w:hAnsi="Times New Roman" w:cs="Times New Roman"/>
                <w:color w:val="212121"/>
                <w:lang w:val="lv-LV" w:eastAsia="en-GB"/>
              </w:rPr>
              <w:t>1.</w:t>
            </w:r>
            <w:hyperlink r:id="rId6" w:history="1">
              <w:r w:rsidRPr="008D44BA">
                <w:rPr>
                  <w:rFonts w:ascii="Times New Roman" w:eastAsia="Times New Roman" w:hAnsi="Times New Roman" w:cs="Times New Roman"/>
                  <w:lang w:val="lv-LV" w:eastAsia="en-GB"/>
                </w:rPr>
                <w:t>Vairākkārt</w:t>
              </w:r>
            </w:hyperlink>
            <w:r w:rsidRPr="008D44BA">
              <w:rPr>
                <w:rFonts w:ascii="Times New Roman" w:eastAsia="Times New Roman" w:hAnsi="Times New Roman" w:cs="Times New Roman"/>
                <w:lang w:val="lv-LV" w:eastAsia="en-GB"/>
              </w:rPr>
              <w:t>,</w:t>
            </w:r>
            <w:r w:rsidRPr="008D44BA">
              <w:rPr>
                <w:rFonts w:ascii="Times New Roman" w:eastAsia="Times New Roman" w:hAnsi="Times New Roman" w:cs="Times New Roman"/>
                <w:color w:val="212121"/>
                <w:lang w:val="lv-LV" w:eastAsia="en-GB"/>
              </w:rPr>
              <w:t xml:space="preserve"> arī dažādos virzienos līst (par rāpuļiem, tārpiem, kāpuriem). </w:t>
            </w:r>
          </w:p>
          <w:p w14:paraId="7203EBEB" w14:textId="6CC6925C" w:rsidR="006218D4" w:rsidRPr="008D44BA" w:rsidRDefault="006218D4" w:rsidP="006218D4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  <w:lang w:val="lv-LV" w:eastAsia="en-GB"/>
              </w:rPr>
            </w:pPr>
            <w:r w:rsidRPr="008D44BA">
              <w:rPr>
                <w:rFonts w:ascii="Times New Roman" w:eastAsia="Times New Roman" w:hAnsi="Times New Roman" w:cs="Times New Roman"/>
                <w:color w:val="212121"/>
                <w:lang w:val="lv-LV" w:eastAsia="en-GB"/>
              </w:rPr>
              <w:t xml:space="preserve">2. Dažādos virzienos, </w:t>
            </w:r>
            <w:r w:rsidR="00586C4A" w:rsidRPr="008D44BA">
              <w:rPr>
                <w:rFonts w:ascii="Times New Roman" w:eastAsia="Times New Roman" w:hAnsi="Times New Roman" w:cs="Times New Roman"/>
                <w:color w:val="212121"/>
                <w:lang w:val="lv-LV" w:eastAsia="en-GB"/>
              </w:rPr>
              <w:t xml:space="preserve">cilvēkam </w:t>
            </w:r>
            <w:r w:rsidRPr="008D44BA">
              <w:rPr>
                <w:rFonts w:ascii="Times New Roman" w:eastAsia="Times New Roman" w:hAnsi="Times New Roman" w:cs="Times New Roman"/>
                <w:color w:val="212121"/>
                <w:lang w:val="lv-LV" w:eastAsia="en-GB"/>
              </w:rPr>
              <w:t>parasti lēni, meklējot, iet, </w:t>
            </w:r>
            <w:hyperlink r:id="rId7" w:history="1">
              <w:r w:rsidRPr="008D44BA">
                <w:rPr>
                  <w:rFonts w:ascii="Times New Roman" w:eastAsia="Times New Roman" w:hAnsi="Times New Roman" w:cs="Times New Roman"/>
                  <w:lang w:val="lv-LV" w:eastAsia="en-GB"/>
                </w:rPr>
                <w:t>staigāt</w:t>
              </w:r>
            </w:hyperlink>
            <w:r w:rsidRPr="008D44BA">
              <w:rPr>
                <w:rFonts w:ascii="Times New Roman" w:eastAsia="Times New Roman" w:hAnsi="Times New Roman" w:cs="Times New Roman"/>
                <w:color w:val="212121"/>
                <w:lang w:val="lv-LV" w:eastAsia="en-GB"/>
              </w:rPr>
              <w:t> ( arī četrrāpus vai stipri salīkušam).</w:t>
            </w:r>
          </w:p>
          <w:p w14:paraId="60412FB8" w14:textId="4D344346" w:rsidR="006218D4" w:rsidRPr="008D44BA" w:rsidRDefault="006218D4" w:rsidP="006218D4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  <w:lang w:val="lv-LV" w:eastAsia="en-GB"/>
              </w:rPr>
            </w:pPr>
            <w:r w:rsidRPr="008D44BA">
              <w:rPr>
                <w:rFonts w:ascii="Times New Roman" w:eastAsia="Times New Roman" w:hAnsi="Times New Roman" w:cs="Times New Roman"/>
                <w:color w:val="212121"/>
                <w:lang w:val="lv-LV" w:eastAsia="en-GB"/>
              </w:rPr>
              <w:t>3.Vairākkārt  </w:t>
            </w:r>
            <w:hyperlink r:id="rId8" w:history="1">
              <w:r w:rsidRPr="008D44BA">
                <w:rPr>
                  <w:rFonts w:ascii="Times New Roman" w:eastAsia="Times New Roman" w:hAnsi="Times New Roman" w:cs="Times New Roman"/>
                  <w:lang w:val="lv-LV" w:eastAsia="en-GB"/>
                </w:rPr>
                <w:t>virzīties</w:t>
              </w:r>
            </w:hyperlink>
            <w:r w:rsidRPr="008D44BA">
              <w:rPr>
                <w:rFonts w:ascii="Times New Roman" w:eastAsia="Times New Roman" w:hAnsi="Times New Roman" w:cs="Times New Roman"/>
                <w:color w:val="212121"/>
                <w:lang w:val="lv-LV" w:eastAsia="en-GB"/>
              </w:rPr>
              <w:t> </w:t>
            </w:r>
            <w:r w:rsidR="00586C4A" w:rsidRPr="008D44BA">
              <w:rPr>
                <w:rFonts w:ascii="Times New Roman" w:eastAsia="Times New Roman" w:hAnsi="Times New Roman" w:cs="Times New Roman"/>
                <w:color w:val="212121"/>
                <w:lang w:val="lv-LV" w:eastAsia="en-GB"/>
              </w:rPr>
              <w:t xml:space="preserve"> </w:t>
            </w:r>
            <w:r w:rsidRPr="008D44BA">
              <w:rPr>
                <w:rFonts w:ascii="Times New Roman" w:eastAsia="Times New Roman" w:hAnsi="Times New Roman" w:cs="Times New Roman"/>
                <w:color w:val="212121"/>
                <w:lang w:val="lv-LV" w:eastAsia="en-GB"/>
              </w:rPr>
              <w:t>(pa ko)</w:t>
            </w:r>
            <w:r w:rsidR="00586C4A" w:rsidRPr="008D44BA">
              <w:rPr>
                <w:rFonts w:ascii="Times New Roman" w:eastAsia="Times New Roman" w:hAnsi="Times New Roman" w:cs="Times New Roman"/>
                <w:color w:val="212121"/>
                <w:lang w:val="lv-LV" w:eastAsia="en-GB"/>
              </w:rPr>
              <w:t xml:space="preserve"> pa virsmu.</w:t>
            </w:r>
          </w:p>
          <w:p w14:paraId="3FD095F0" w14:textId="71D29CDB" w:rsidR="006218D4" w:rsidRPr="008D44BA" w:rsidRDefault="006218D4" w:rsidP="006218D4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  <w:lang w:val="lv-LV" w:eastAsia="en-GB"/>
              </w:rPr>
            </w:pPr>
            <w:r w:rsidRPr="008D44BA">
              <w:rPr>
                <w:rFonts w:ascii="Times New Roman" w:eastAsia="Times New Roman" w:hAnsi="Times New Roman" w:cs="Times New Roman"/>
                <w:color w:val="212121"/>
                <w:lang w:val="lv-LV" w:eastAsia="en-GB"/>
              </w:rPr>
              <w:t>4.</w:t>
            </w:r>
            <w:r w:rsidRPr="008D44BA">
              <w:rPr>
                <w:rFonts w:ascii="Times New Roman" w:eastAsia="Times New Roman" w:hAnsi="Times New Roman" w:cs="Times New Roman"/>
                <w:i/>
                <w:iCs/>
                <w:color w:val="616161"/>
                <w:lang w:val="lv-LV" w:eastAsia="en-GB"/>
              </w:rPr>
              <w:t>pārnestā nozīmē</w:t>
            </w:r>
            <w:r w:rsidR="00586C4A" w:rsidRPr="008D44BA">
              <w:rPr>
                <w:rFonts w:ascii="Times New Roman" w:eastAsia="Times New Roman" w:hAnsi="Times New Roman" w:cs="Times New Roman"/>
                <w:lang w:val="lv-LV" w:eastAsia="en-GB"/>
              </w:rPr>
              <w:t>;</w:t>
            </w:r>
            <w:r w:rsidRPr="008D44BA">
              <w:rPr>
                <w:rFonts w:ascii="Times New Roman" w:eastAsia="Times New Roman" w:hAnsi="Times New Roman" w:cs="Times New Roman"/>
                <w:lang w:val="lv-LV" w:eastAsia="en-GB"/>
              </w:rPr>
              <w:t> </w:t>
            </w:r>
            <w:hyperlink r:id="rId9" w:history="1">
              <w:r w:rsidRPr="008D44BA">
                <w:rPr>
                  <w:rFonts w:ascii="Times New Roman" w:eastAsia="Times New Roman" w:hAnsi="Times New Roman" w:cs="Times New Roman"/>
                  <w:lang w:val="lv-LV" w:eastAsia="en-GB"/>
                </w:rPr>
                <w:t>Izplatīties</w:t>
              </w:r>
            </w:hyperlink>
            <w:r w:rsidRPr="008D44BA">
              <w:rPr>
                <w:rFonts w:ascii="Times New Roman" w:eastAsia="Times New Roman" w:hAnsi="Times New Roman" w:cs="Times New Roman"/>
                <w:lang w:val="lv-LV" w:eastAsia="en-GB"/>
              </w:rPr>
              <w:t>,</w:t>
            </w:r>
            <w:r w:rsidRPr="008D44BA">
              <w:rPr>
                <w:rFonts w:ascii="Times New Roman" w:eastAsia="Times New Roman" w:hAnsi="Times New Roman" w:cs="Times New Roman"/>
                <w:color w:val="212121"/>
                <w:lang w:val="lv-LV" w:eastAsia="en-GB"/>
              </w:rPr>
              <w:t xml:space="preserve"> parasti slepeni (par baumām, tenkām).</w:t>
            </w:r>
          </w:p>
          <w:p w14:paraId="3DC67E3D" w14:textId="2E15466E" w:rsidR="006218D4" w:rsidRPr="008D44BA" w:rsidRDefault="006218D4" w:rsidP="006218D4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  <w:lang w:val="lv-LV" w:eastAsia="en-GB"/>
              </w:rPr>
            </w:pPr>
            <w:r w:rsidRPr="008D44BA">
              <w:rPr>
                <w:rFonts w:ascii="Times New Roman" w:eastAsia="Times New Roman" w:hAnsi="Times New Roman" w:cs="Times New Roman"/>
                <w:color w:val="212121"/>
                <w:lang w:val="lv-LV" w:eastAsia="en-GB"/>
              </w:rPr>
              <w:t xml:space="preserve">5.Būt sadzirdamam vai redzamam  vairākās vietās (par skaņām, gaismu, ēnām); </w:t>
            </w:r>
          </w:p>
          <w:p w14:paraId="7D7C37E3" w14:textId="0AAE900D" w:rsidR="008D086D" w:rsidRPr="008D44BA" w:rsidRDefault="002D5CBB" w:rsidP="002D5CBB">
            <w:pPr>
              <w:shd w:val="clear" w:color="auto" w:fill="FFFFFF"/>
              <w:rPr>
                <w:rFonts w:ascii="Times New Roman" w:hAnsi="Times New Roman" w:cs="Times New Roman"/>
                <w:lang w:val="lv-LV"/>
              </w:rPr>
            </w:pPr>
            <w:r w:rsidRPr="008D44BA">
              <w:rPr>
                <w:rFonts w:ascii="Times New Roman" w:eastAsia="Times New Roman" w:hAnsi="Times New Roman" w:cs="Times New Roman"/>
                <w:color w:val="212121"/>
                <w:lang w:val="lv-LV" w:eastAsia="en-GB"/>
              </w:rPr>
              <w:t>6</w:t>
            </w:r>
            <w:r w:rsidR="006218D4" w:rsidRPr="008D44BA">
              <w:rPr>
                <w:rFonts w:ascii="Times New Roman" w:eastAsia="Times New Roman" w:hAnsi="Times New Roman" w:cs="Times New Roman"/>
                <w:color w:val="212121"/>
                <w:lang w:val="lv-LV" w:eastAsia="en-GB"/>
              </w:rPr>
              <w:t>.</w:t>
            </w:r>
            <w:r w:rsidRPr="008D44BA">
              <w:rPr>
                <w:rFonts w:ascii="Times New Roman" w:eastAsia="Times New Roman" w:hAnsi="Times New Roman" w:cs="Times New Roman"/>
                <w:color w:val="212121"/>
                <w:lang w:val="lv-LV" w:eastAsia="en-GB"/>
              </w:rPr>
              <w:t xml:space="preserve"> Rasties</w:t>
            </w:r>
            <w:r w:rsidR="006218D4" w:rsidRPr="008D44BA">
              <w:rPr>
                <w:rFonts w:ascii="Times New Roman" w:eastAsia="Times New Roman" w:hAnsi="Times New Roman" w:cs="Times New Roman"/>
                <w:color w:val="212121"/>
                <w:lang w:val="lv-LV" w:eastAsia="en-GB"/>
              </w:rPr>
              <w:t> </w:t>
            </w:r>
            <w:r w:rsidRPr="008D44BA">
              <w:rPr>
                <w:rFonts w:ascii="Times New Roman" w:eastAsia="Times New Roman" w:hAnsi="Times New Roman" w:cs="Times New Roman"/>
                <w:color w:val="212121"/>
                <w:lang w:val="lv-LV" w:eastAsia="en-GB"/>
              </w:rPr>
              <w:t xml:space="preserve">nepatīkamām sajūtām </w:t>
            </w:r>
            <w:r w:rsidR="006218D4" w:rsidRPr="008D44BA">
              <w:rPr>
                <w:rFonts w:ascii="Times New Roman" w:eastAsia="Times New Roman" w:hAnsi="Times New Roman" w:cs="Times New Roman"/>
                <w:color w:val="212121"/>
                <w:lang w:val="lv-LV" w:eastAsia="en-GB"/>
              </w:rPr>
              <w:t>(dažādās ķermeņa daļās)</w:t>
            </w:r>
            <w:r w:rsidRPr="008D44BA">
              <w:rPr>
                <w:rFonts w:ascii="Times New Roman" w:eastAsia="Times New Roman" w:hAnsi="Times New Roman" w:cs="Times New Roman"/>
                <w:color w:val="212121"/>
                <w:lang w:val="lv-LV" w:eastAsia="en-GB"/>
              </w:rPr>
              <w:t>.</w:t>
            </w:r>
          </w:p>
        </w:tc>
      </w:tr>
    </w:tbl>
    <w:p w14:paraId="2DB9F516" w14:textId="41FA49B5" w:rsidR="00130D84" w:rsidRPr="008D44BA" w:rsidRDefault="00130D84" w:rsidP="002A6B9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8D44BA">
        <w:rPr>
          <w:rFonts w:ascii="Times New Roman" w:hAnsi="Times New Roman" w:cs="Times New Roman"/>
          <w:b/>
          <w:bCs/>
          <w:sz w:val="24"/>
          <w:szCs w:val="24"/>
          <w:lang w:val="lv-LV"/>
        </w:rPr>
        <w:t>6. Atrodi un izraksti atbilstošās</w:t>
      </w:r>
      <w:r w:rsidR="00DD2236" w:rsidRPr="008D44BA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dzīves</w:t>
      </w:r>
      <w:r w:rsidRPr="008D44BA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jomas viena jēdziena piemēru!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3539"/>
        <w:gridCol w:w="5948"/>
      </w:tblGrid>
      <w:tr w:rsidR="00130D84" w:rsidRPr="008D44BA" w14:paraId="2922E5CA" w14:textId="77777777" w:rsidTr="00130D84">
        <w:tc>
          <w:tcPr>
            <w:tcW w:w="3539" w:type="dxa"/>
          </w:tcPr>
          <w:p w14:paraId="0E7C6617" w14:textId="03460C2A" w:rsidR="00130D84" w:rsidRPr="008D44BA" w:rsidRDefault="00130D84" w:rsidP="00130D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8D44BA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Joma</w:t>
            </w:r>
          </w:p>
        </w:tc>
        <w:tc>
          <w:tcPr>
            <w:tcW w:w="5948" w:type="dxa"/>
          </w:tcPr>
          <w:p w14:paraId="5565455D" w14:textId="46B9E208" w:rsidR="00130D84" w:rsidRPr="008D44BA" w:rsidRDefault="00130D84" w:rsidP="00130D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8D44BA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Piemērs</w:t>
            </w:r>
          </w:p>
        </w:tc>
      </w:tr>
      <w:tr w:rsidR="00130D84" w:rsidRPr="008D44BA" w14:paraId="7BF32EEF" w14:textId="77777777" w:rsidTr="00130D84">
        <w:tc>
          <w:tcPr>
            <w:tcW w:w="3539" w:type="dxa"/>
          </w:tcPr>
          <w:p w14:paraId="3AD64A87" w14:textId="78B4682A" w:rsidR="00130D84" w:rsidRPr="008D44BA" w:rsidRDefault="00130D84" w:rsidP="006023E6">
            <w:pPr>
              <w:pStyle w:val="Sarakstarindkop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8D44BA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Sabiedrisko mediju joma</w:t>
            </w:r>
          </w:p>
        </w:tc>
        <w:tc>
          <w:tcPr>
            <w:tcW w:w="5948" w:type="dxa"/>
          </w:tcPr>
          <w:p w14:paraId="49F5F635" w14:textId="77777777" w:rsidR="00130D84" w:rsidRPr="008D44BA" w:rsidRDefault="00130D84" w:rsidP="002A6B9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</w:p>
        </w:tc>
      </w:tr>
      <w:tr w:rsidR="00130D84" w:rsidRPr="008D44BA" w14:paraId="3A1038E3" w14:textId="77777777" w:rsidTr="00130D84">
        <w:tc>
          <w:tcPr>
            <w:tcW w:w="3539" w:type="dxa"/>
          </w:tcPr>
          <w:p w14:paraId="3B5C854E" w14:textId="5B81FA99" w:rsidR="00130D84" w:rsidRPr="008D44BA" w:rsidRDefault="00130D84" w:rsidP="006023E6">
            <w:pPr>
              <w:pStyle w:val="Sarakstarindkop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8D44BA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Ģeogrāfijas joma</w:t>
            </w:r>
          </w:p>
        </w:tc>
        <w:tc>
          <w:tcPr>
            <w:tcW w:w="5948" w:type="dxa"/>
          </w:tcPr>
          <w:p w14:paraId="6772CC30" w14:textId="77777777" w:rsidR="00130D84" w:rsidRPr="008D44BA" w:rsidRDefault="00130D84" w:rsidP="002A6B9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</w:p>
        </w:tc>
      </w:tr>
      <w:tr w:rsidR="00130D84" w:rsidRPr="008D44BA" w14:paraId="51C017A3" w14:textId="77777777" w:rsidTr="00130D84">
        <w:tc>
          <w:tcPr>
            <w:tcW w:w="3539" w:type="dxa"/>
          </w:tcPr>
          <w:p w14:paraId="1B632213" w14:textId="2B0CA04A" w:rsidR="00130D84" w:rsidRPr="008D44BA" w:rsidRDefault="00130D84" w:rsidP="006023E6">
            <w:pPr>
              <w:pStyle w:val="Sarakstarindkop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8D44BA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Biznesa joma</w:t>
            </w:r>
          </w:p>
        </w:tc>
        <w:tc>
          <w:tcPr>
            <w:tcW w:w="5948" w:type="dxa"/>
          </w:tcPr>
          <w:p w14:paraId="451F02ED" w14:textId="77777777" w:rsidR="00130D84" w:rsidRPr="008D44BA" w:rsidRDefault="00130D84" w:rsidP="002A6B9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</w:p>
        </w:tc>
      </w:tr>
      <w:tr w:rsidR="00130D84" w:rsidRPr="008D44BA" w14:paraId="22E1233F" w14:textId="77777777" w:rsidTr="00130D84">
        <w:tc>
          <w:tcPr>
            <w:tcW w:w="3539" w:type="dxa"/>
          </w:tcPr>
          <w:p w14:paraId="73C94202" w14:textId="47D80EA1" w:rsidR="00130D84" w:rsidRPr="008D44BA" w:rsidRDefault="00130D84" w:rsidP="006023E6">
            <w:pPr>
              <w:pStyle w:val="Sarakstarindkop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8D44BA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Mūzikas joma</w:t>
            </w:r>
          </w:p>
        </w:tc>
        <w:tc>
          <w:tcPr>
            <w:tcW w:w="5948" w:type="dxa"/>
          </w:tcPr>
          <w:p w14:paraId="0AF63879" w14:textId="77777777" w:rsidR="00130D84" w:rsidRPr="008D44BA" w:rsidRDefault="00130D84" w:rsidP="002A6B9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</w:p>
        </w:tc>
      </w:tr>
      <w:tr w:rsidR="00130D84" w:rsidRPr="008D44BA" w14:paraId="4E0573BF" w14:textId="77777777" w:rsidTr="00130D84">
        <w:tc>
          <w:tcPr>
            <w:tcW w:w="3539" w:type="dxa"/>
          </w:tcPr>
          <w:p w14:paraId="615F6E85" w14:textId="18EF1FB1" w:rsidR="00130D84" w:rsidRPr="008D44BA" w:rsidRDefault="00130D84" w:rsidP="006023E6">
            <w:pPr>
              <w:pStyle w:val="Sarakstarindkop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8D44BA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Vēstures joma</w:t>
            </w:r>
          </w:p>
        </w:tc>
        <w:tc>
          <w:tcPr>
            <w:tcW w:w="5948" w:type="dxa"/>
          </w:tcPr>
          <w:p w14:paraId="251FBF95" w14:textId="77777777" w:rsidR="00130D84" w:rsidRPr="008D44BA" w:rsidRDefault="00130D84" w:rsidP="002A6B9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</w:p>
        </w:tc>
      </w:tr>
    </w:tbl>
    <w:p w14:paraId="2E32B3CA" w14:textId="77777777" w:rsidR="00130D84" w:rsidRPr="008D44BA" w:rsidRDefault="00130D84" w:rsidP="002A6B9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11CAD0EC" w14:textId="0B0A85C1" w:rsidR="008D086D" w:rsidRPr="008D44BA" w:rsidRDefault="001D5152" w:rsidP="002A6B9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8D44BA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7. </w:t>
      </w:r>
      <w:r w:rsidRPr="008D44BA">
        <w:rPr>
          <w:rFonts w:ascii="Times New Roman" w:hAnsi="Times New Roman" w:cs="Times New Roman"/>
          <w:sz w:val="24"/>
          <w:szCs w:val="24"/>
          <w:lang w:val="lv-LV"/>
        </w:rPr>
        <w:t>Tekstā ir 3 dialogi</w:t>
      </w:r>
      <w:r w:rsidRPr="008D44BA">
        <w:rPr>
          <w:rFonts w:ascii="Times New Roman" w:hAnsi="Times New Roman" w:cs="Times New Roman"/>
          <w:b/>
          <w:bCs/>
          <w:sz w:val="24"/>
          <w:szCs w:val="24"/>
          <w:lang w:val="lv-LV"/>
        </w:rPr>
        <w:t>. Uzraksti vienā teikumā katra dialoga galveno domu!</w:t>
      </w:r>
    </w:p>
    <w:tbl>
      <w:tblPr>
        <w:tblStyle w:val="Reatabula"/>
        <w:tblW w:w="9493" w:type="dxa"/>
        <w:tblLook w:val="04A0" w:firstRow="1" w:lastRow="0" w:firstColumn="1" w:lastColumn="0" w:noHBand="0" w:noVBand="1"/>
      </w:tblPr>
      <w:tblGrid>
        <w:gridCol w:w="988"/>
        <w:gridCol w:w="8505"/>
      </w:tblGrid>
      <w:tr w:rsidR="001D5152" w:rsidRPr="008D44BA" w14:paraId="30B82873" w14:textId="77777777" w:rsidTr="001D5152">
        <w:tc>
          <w:tcPr>
            <w:tcW w:w="988" w:type="dxa"/>
          </w:tcPr>
          <w:p w14:paraId="38B8F89E" w14:textId="0A1EAF35" w:rsidR="001D5152" w:rsidRPr="008D44BA" w:rsidRDefault="001D5152" w:rsidP="001D51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D44B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Dialogi</w:t>
            </w:r>
          </w:p>
        </w:tc>
        <w:tc>
          <w:tcPr>
            <w:tcW w:w="8505" w:type="dxa"/>
          </w:tcPr>
          <w:p w14:paraId="2B2691C1" w14:textId="057769B0" w:rsidR="001D5152" w:rsidRPr="008D44BA" w:rsidRDefault="001D5152" w:rsidP="001D51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D44B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Galvenā doma</w:t>
            </w:r>
          </w:p>
        </w:tc>
      </w:tr>
      <w:tr w:rsidR="001D5152" w:rsidRPr="008D44BA" w14:paraId="4E8505E9" w14:textId="77777777" w:rsidTr="001D5152">
        <w:tc>
          <w:tcPr>
            <w:tcW w:w="988" w:type="dxa"/>
          </w:tcPr>
          <w:p w14:paraId="23F49B4C" w14:textId="5D2EF495" w:rsidR="001D5152" w:rsidRPr="008D44BA" w:rsidRDefault="001D5152" w:rsidP="002A6B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D44B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</w:t>
            </w:r>
          </w:p>
        </w:tc>
        <w:tc>
          <w:tcPr>
            <w:tcW w:w="8505" w:type="dxa"/>
          </w:tcPr>
          <w:p w14:paraId="6AB28662" w14:textId="77777777" w:rsidR="001D5152" w:rsidRPr="008D44BA" w:rsidRDefault="001D5152" w:rsidP="002A6B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1D2AFB10" w14:textId="77777777" w:rsidR="001D5152" w:rsidRPr="008D44BA" w:rsidRDefault="001D5152" w:rsidP="002A6B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15F03E31" w14:textId="77777777" w:rsidR="001D5152" w:rsidRPr="008D44BA" w:rsidRDefault="001D5152" w:rsidP="002A6B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79F68314" w14:textId="589C92D4" w:rsidR="001D5152" w:rsidRPr="008D44BA" w:rsidRDefault="001D5152" w:rsidP="002A6B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1D5152" w:rsidRPr="008D44BA" w14:paraId="58577CCF" w14:textId="77777777" w:rsidTr="001D5152">
        <w:tc>
          <w:tcPr>
            <w:tcW w:w="988" w:type="dxa"/>
          </w:tcPr>
          <w:p w14:paraId="6040885F" w14:textId="797246A8" w:rsidR="001D5152" w:rsidRPr="008D44BA" w:rsidRDefault="001D5152" w:rsidP="002A6B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D44B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2.</w:t>
            </w:r>
          </w:p>
        </w:tc>
        <w:tc>
          <w:tcPr>
            <w:tcW w:w="8505" w:type="dxa"/>
          </w:tcPr>
          <w:p w14:paraId="48A0F1D7" w14:textId="77777777" w:rsidR="001D5152" w:rsidRPr="008D44BA" w:rsidRDefault="001D5152" w:rsidP="002A6B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5010563A" w14:textId="77777777" w:rsidR="001D5152" w:rsidRPr="008D44BA" w:rsidRDefault="001D5152" w:rsidP="002A6B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3B7CDC8F" w14:textId="77777777" w:rsidR="001D5152" w:rsidRPr="008D44BA" w:rsidRDefault="001D5152" w:rsidP="002A6B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26BC89D1" w14:textId="3413B9C6" w:rsidR="001D5152" w:rsidRPr="008D44BA" w:rsidRDefault="001D5152" w:rsidP="002A6B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1D5152" w:rsidRPr="008D44BA" w14:paraId="070D56BF" w14:textId="77777777" w:rsidTr="001D5152">
        <w:tc>
          <w:tcPr>
            <w:tcW w:w="988" w:type="dxa"/>
          </w:tcPr>
          <w:p w14:paraId="2F5BF262" w14:textId="152B9CFF" w:rsidR="001D5152" w:rsidRPr="008D44BA" w:rsidRDefault="001D5152" w:rsidP="002A6B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D44B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3.</w:t>
            </w:r>
          </w:p>
        </w:tc>
        <w:tc>
          <w:tcPr>
            <w:tcW w:w="8505" w:type="dxa"/>
          </w:tcPr>
          <w:p w14:paraId="11FCFC52" w14:textId="77777777" w:rsidR="001D5152" w:rsidRPr="008D44BA" w:rsidRDefault="001D5152" w:rsidP="002A6B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131EBF1A" w14:textId="77777777" w:rsidR="001D5152" w:rsidRPr="008D44BA" w:rsidRDefault="001D5152" w:rsidP="002A6B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1E9516E8" w14:textId="77777777" w:rsidR="001D5152" w:rsidRPr="008D44BA" w:rsidRDefault="001D5152" w:rsidP="002A6B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756E63A1" w14:textId="4077EB40" w:rsidR="001D5152" w:rsidRPr="008D44BA" w:rsidRDefault="001D5152" w:rsidP="002A6B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14:paraId="15A3FE78" w14:textId="77777777" w:rsidR="00362CC3" w:rsidRDefault="00362CC3" w:rsidP="002A6B9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016A361B" w14:textId="61D62527" w:rsidR="001D5152" w:rsidRPr="008D44BA" w:rsidRDefault="00FF0B42" w:rsidP="002A6B9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8D44BA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8. Izsaki savu viedokli (90-100 vārdu), kāpēc Matīsa un </w:t>
      </w:r>
      <w:proofErr w:type="spellStart"/>
      <w:r w:rsidRPr="008D44BA">
        <w:rPr>
          <w:rFonts w:ascii="Times New Roman" w:hAnsi="Times New Roman" w:cs="Times New Roman"/>
          <w:b/>
          <w:bCs/>
          <w:sz w:val="24"/>
          <w:szCs w:val="24"/>
          <w:lang w:val="lv-LV"/>
        </w:rPr>
        <w:t>Koļas</w:t>
      </w:r>
      <w:proofErr w:type="spellEnd"/>
      <w:r w:rsidRPr="008D44BA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uzskati atšķiras </w:t>
      </w:r>
      <w:r w:rsidR="00130D84" w:rsidRPr="008D44BA">
        <w:rPr>
          <w:rFonts w:ascii="Times New Roman" w:hAnsi="Times New Roman" w:cs="Times New Roman"/>
          <w:b/>
          <w:bCs/>
          <w:sz w:val="24"/>
          <w:szCs w:val="24"/>
          <w:lang w:val="lv-LV"/>
        </w:rPr>
        <w:t>par situāciju Eiropā</w:t>
      </w:r>
      <w:r w:rsidRPr="008D44BA">
        <w:rPr>
          <w:rFonts w:ascii="Times New Roman" w:hAnsi="Times New Roman" w:cs="Times New Roman"/>
          <w:b/>
          <w:bCs/>
          <w:sz w:val="24"/>
          <w:szCs w:val="24"/>
          <w:lang w:val="lv-LV"/>
        </w:rPr>
        <w:t>! Domas pamatošanai</w:t>
      </w:r>
      <w:r w:rsidR="00DB10F8" w:rsidRPr="008D44BA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</w:t>
      </w:r>
      <w:r w:rsidRPr="008D44BA">
        <w:rPr>
          <w:rFonts w:ascii="Times New Roman" w:hAnsi="Times New Roman" w:cs="Times New Roman"/>
          <w:b/>
          <w:bCs/>
          <w:sz w:val="24"/>
          <w:szCs w:val="24"/>
          <w:lang w:val="lv-LV"/>
        </w:rPr>
        <w:t>izmant</w:t>
      </w:r>
      <w:r w:rsidR="006023E6" w:rsidRPr="008D44BA">
        <w:rPr>
          <w:rFonts w:ascii="Times New Roman" w:hAnsi="Times New Roman" w:cs="Times New Roman"/>
          <w:b/>
          <w:bCs/>
          <w:sz w:val="24"/>
          <w:szCs w:val="24"/>
          <w:lang w:val="lv-LV"/>
        </w:rPr>
        <w:t>o</w:t>
      </w:r>
      <w:r w:rsidRPr="008D44BA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</w:t>
      </w:r>
      <w:r w:rsidR="00DB10F8" w:rsidRPr="008D44BA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faktus un </w:t>
      </w:r>
      <w:r w:rsidRPr="008D44BA">
        <w:rPr>
          <w:rFonts w:ascii="Times New Roman" w:hAnsi="Times New Roman" w:cs="Times New Roman"/>
          <w:b/>
          <w:bCs/>
          <w:sz w:val="24"/>
          <w:szCs w:val="24"/>
          <w:lang w:val="lv-LV"/>
        </w:rPr>
        <w:t>citātu</w:t>
      </w:r>
      <w:r w:rsidR="00DB10F8" w:rsidRPr="008D44BA">
        <w:rPr>
          <w:rFonts w:ascii="Times New Roman" w:hAnsi="Times New Roman" w:cs="Times New Roman"/>
          <w:b/>
          <w:bCs/>
          <w:sz w:val="24"/>
          <w:szCs w:val="24"/>
          <w:lang w:val="lv-LV"/>
        </w:rPr>
        <w:t>s no tekstiem</w:t>
      </w:r>
      <w:r w:rsidRPr="008D44BA">
        <w:rPr>
          <w:rFonts w:ascii="Times New Roman" w:hAnsi="Times New Roman" w:cs="Times New Roman"/>
          <w:b/>
          <w:bCs/>
          <w:sz w:val="24"/>
          <w:szCs w:val="24"/>
          <w:lang w:val="lv-LV"/>
        </w:rPr>
        <w:t>!</w:t>
      </w:r>
    </w:p>
    <w:p w14:paraId="31EE4C40" w14:textId="1DF00CCB" w:rsidR="006023E6" w:rsidRPr="008D44BA" w:rsidRDefault="006023E6" w:rsidP="002A6B9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47F33419" w14:textId="08E85CE8" w:rsidR="00514EE5" w:rsidRPr="008E194D" w:rsidRDefault="00514EE5" w:rsidP="008E194D">
      <w:pPr>
        <w:jc w:val="both"/>
        <w:rPr>
          <w:rFonts w:ascii="Times New Roman" w:hAnsi="Times New Roman" w:cs="Times New Roman"/>
          <w:b/>
          <w:i/>
          <w:iCs/>
          <w:color w:val="7030A0"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br w:type="page"/>
      </w:r>
      <w:bookmarkStart w:id="0" w:name="_Hlk130914987"/>
      <w:r w:rsidRPr="008E194D">
        <w:rPr>
          <w:rFonts w:ascii="Times New Roman" w:hAnsi="Times New Roman" w:cs="Times New Roman"/>
          <w:b/>
          <w:i/>
          <w:iCs/>
          <w:color w:val="7030A0"/>
          <w:sz w:val="24"/>
          <w:szCs w:val="24"/>
          <w:lang w:val="lv-LV"/>
        </w:rPr>
        <w:lastRenderedPageBreak/>
        <w:t xml:space="preserve">Kad esi paveicis kompleksā iestājeksāmena </w:t>
      </w:r>
      <w:proofErr w:type="spellStart"/>
      <w:r w:rsidRPr="008E194D">
        <w:rPr>
          <w:rFonts w:ascii="Times New Roman" w:hAnsi="Times New Roman" w:cs="Times New Roman"/>
          <w:b/>
          <w:i/>
          <w:iCs/>
          <w:color w:val="7030A0"/>
          <w:sz w:val="24"/>
          <w:szCs w:val="24"/>
          <w:lang w:val="lv-LV"/>
        </w:rPr>
        <w:t>tekstpratības</w:t>
      </w:r>
      <w:proofErr w:type="spellEnd"/>
      <w:r w:rsidRPr="008E194D">
        <w:rPr>
          <w:rFonts w:ascii="Times New Roman" w:hAnsi="Times New Roman" w:cs="Times New Roman"/>
          <w:b/>
          <w:i/>
          <w:iCs/>
          <w:color w:val="7030A0"/>
          <w:sz w:val="24"/>
          <w:szCs w:val="24"/>
          <w:lang w:val="lv-LV"/>
        </w:rPr>
        <w:t xml:space="preserve"> daļu latviešu valodā, izvēlies, kurā no svešvalodām pildīsi pēdējo uzdevumu – angļu vai vācu valodā. Tev uzdevumā jāpauž viedoklis par </w:t>
      </w:r>
      <w:r w:rsidR="004420C1" w:rsidRPr="008E194D">
        <w:rPr>
          <w:rFonts w:ascii="Times New Roman" w:hAnsi="Times New Roman" w:cs="Times New Roman"/>
          <w:b/>
          <w:i/>
          <w:iCs/>
          <w:color w:val="7030A0"/>
          <w:sz w:val="24"/>
          <w:szCs w:val="24"/>
          <w:lang w:val="lv-LV"/>
        </w:rPr>
        <w:t xml:space="preserve">doto </w:t>
      </w:r>
      <w:r w:rsidRPr="008E194D">
        <w:rPr>
          <w:rFonts w:ascii="Times New Roman" w:hAnsi="Times New Roman" w:cs="Times New Roman"/>
          <w:b/>
          <w:i/>
          <w:iCs/>
          <w:color w:val="7030A0"/>
          <w:sz w:val="24"/>
          <w:szCs w:val="24"/>
          <w:lang w:val="lv-LV"/>
        </w:rPr>
        <w:t>tēmu</w:t>
      </w:r>
      <w:r w:rsidR="004420C1" w:rsidRPr="008E194D">
        <w:rPr>
          <w:rFonts w:ascii="Times New Roman" w:hAnsi="Times New Roman" w:cs="Times New Roman"/>
          <w:b/>
          <w:i/>
          <w:iCs/>
          <w:color w:val="7030A0"/>
          <w:sz w:val="24"/>
          <w:szCs w:val="24"/>
          <w:lang w:val="lv-LV"/>
        </w:rPr>
        <w:t>.</w:t>
      </w:r>
    </w:p>
    <w:p w14:paraId="58226B50" w14:textId="3A6832AE" w:rsidR="00514EE5" w:rsidRPr="008E194D" w:rsidRDefault="00514EE5" w:rsidP="008E194D">
      <w:pPr>
        <w:jc w:val="both"/>
        <w:rPr>
          <w:rFonts w:ascii="Times New Roman" w:hAnsi="Times New Roman" w:cs="Times New Roman"/>
          <w:b/>
          <w:i/>
          <w:iCs/>
          <w:color w:val="7030A0"/>
          <w:sz w:val="24"/>
          <w:szCs w:val="24"/>
          <w:lang w:val="lv-LV"/>
        </w:rPr>
      </w:pPr>
      <w:r w:rsidRPr="008E194D">
        <w:rPr>
          <w:rFonts w:ascii="Times New Roman" w:hAnsi="Times New Roman" w:cs="Times New Roman"/>
          <w:b/>
          <w:i/>
          <w:iCs/>
          <w:color w:val="7030A0"/>
          <w:sz w:val="24"/>
          <w:szCs w:val="24"/>
          <w:lang w:val="lv-LV"/>
        </w:rPr>
        <w:t xml:space="preserve">Uzmanīgi izlasi uzdevumu un atbildi uz jautājumiem izvērsti, lai iespējams novērtēt Tavu spēju svešvalodā paust domu un to pamatot, </w:t>
      </w:r>
      <w:r w:rsidR="00FC47AF" w:rsidRPr="008E194D">
        <w:rPr>
          <w:rFonts w:ascii="Times New Roman" w:hAnsi="Times New Roman" w:cs="Times New Roman"/>
          <w:b/>
          <w:i/>
          <w:iCs/>
          <w:color w:val="7030A0"/>
          <w:sz w:val="24"/>
          <w:szCs w:val="24"/>
          <w:lang w:val="lv-LV"/>
        </w:rPr>
        <w:t xml:space="preserve">lietot tematam atbilstošu </w:t>
      </w:r>
      <w:r w:rsidRPr="008E194D">
        <w:rPr>
          <w:rFonts w:ascii="Times New Roman" w:hAnsi="Times New Roman" w:cs="Times New Roman"/>
          <w:b/>
          <w:i/>
          <w:iCs/>
          <w:color w:val="7030A0"/>
          <w:sz w:val="24"/>
          <w:szCs w:val="24"/>
          <w:lang w:val="lv-LV"/>
        </w:rPr>
        <w:t>vārdu krājumu un izteikties gramatiski precīzi.</w:t>
      </w:r>
    </w:p>
    <w:p w14:paraId="61822EFD" w14:textId="77777777" w:rsidR="007A581B" w:rsidRDefault="007A581B" w:rsidP="007A58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lv-LV"/>
        </w:rPr>
      </w:pPr>
    </w:p>
    <w:p w14:paraId="05FD06CB" w14:textId="77777777" w:rsidR="007A581B" w:rsidRPr="00FC47AF" w:rsidRDefault="007A581B" w:rsidP="002947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lv-LV"/>
        </w:rPr>
      </w:pPr>
    </w:p>
    <w:bookmarkEnd w:id="0"/>
    <w:p w14:paraId="4AC8D91E" w14:textId="77777777" w:rsidR="00A14702" w:rsidRPr="008E194D" w:rsidRDefault="00A14702" w:rsidP="00A14702">
      <w:pPr>
        <w:pStyle w:val="Paraststmeklis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</w:rPr>
      </w:pPr>
    </w:p>
    <w:p w14:paraId="163E2114" w14:textId="77777777" w:rsidR="00A14702" w:rsidRDefault="00A14702" w:rsidP="00A14702">
      <w:pPr>
        <w:pStyle w:val="Paraststmeklis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lang w:val="en-US"/>
        </w:rPr>
      </w:pPr>
      <w:r w:rsidRPr="002250E3">
        <w:rPr>
          <w:b/>
          <w:bCs/>
          <w:lang w:val="en-US"/>
        </w:rPr>
        <w:t>ENGLISH</w:t>
      </w:r>
    </w:p>
    <w:p w14:paraId="6887B330" w14:textId="77777777" w:rsidR="00A14702" w:rsidRPr="002250E3" w:rsidRDefault="00A14702" w:rsidP="00A14702">
      <w:pPr>
        <w:pStyle w:val="Paraststmeklis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Cs w:val="18"/>
          <w:lang w:val="en-US"/>
        </w:rPr>
      </w:pPr>
    </w:p>
    <w:p w14:paraId="38F217BF" w14:textId="77777777" w:rsidR="00A14702" w:rsidRPr="002250E3" w:rsidRDefault="00A14702" w:rsidP="00A14702">
      <w:pPr>
        <w:pStyle w:val="Paraststmeklis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Cs w:val="18"/>
          <w:lang w:val="en-US"/>
        </w:rPr>
      </w:pPr>
      <w:r w:rsidRPr="002250E3">
        <w:rPr>
          <w:b/>
          <w:color w:val="000000"/>
          <w:szCs w:val="18"/>
          <w:lang w:val="en-US"/>
        </w:rPr>
        <w:t>We all have a home: Europe</w:t>
      </w:r>
    </w:p>
    <w:p w14:paraId="3A85D606" w14:textId="77777777" w:rsidR="00A14702" w:rsidRPr="002250E3" w:rsidRDefault="00A14702" w:rsidP="00A14702">
      <w:pPr>
        <w:pStyle w:val="Paraststmeklis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Cs w:val="18"/>
          <w:lang w:val="en-US"/>
        </w:rPr>
      </w:pPr>
      <w:r w:rsidRPr="002250E3">
        <w:rPr>
          <w:b/>
          <w:color w:val="000000"/>
          <w:szCs w:val="18"/>
          <w:lang w:val="en-US"/>
        </w:rPr>
        <w:t>Having a home and a motherland is important to all of us: belonging, living together peacefully, cooperating and much more - these are all important aspects for people in Europe.</w:t>
      </w:r>
    </w:p>
    <w:p w14:paraId="3B7083A4" w14:textId="77777777" w:rsidR="00A14702" w:rsidRPr="002250E3" w:rsidRDefault="00A14702" w:rsidP="00A14702">
      <w:pPr>
        <w:pStyle w:val="Paraststmeklis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Cs w:val="18"/>
          <w:lang w:val="en-US"/>
        </w:rPr>
      </w:pPr>
      <w:r w:rsidRPr="002250E3">
        <w:rPr>
          <w:color w:val="000000"/>
          <w:szCs w:val="18"/>
          <w:lang w:val="en-US"/>
        </w:rPr>
        <w:t> </w:t>
      </w:r>
    </w:p>
    <w:p w14:paraId="6676EDC9" w14:textId="77777777" w:rsidR="00A14702" w:rsidRPr="002250E3" w:rsidRDefault="00A14702" w:rsidP="00A14702">
      <w:pPr>
        <w:pStyle w:val="Paraststmeklis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Cs w:val="18"/>
          <w:lang w:val="en-US"/>
        </w:rPr>
      </w:pPr>
      <w:r w:rsidRPr="002250E3">
        <w:rPr>
          <w:color w:val="000000"/>
          <w:szCs w:val="18"/>
          <w:lang w:val="en-US"/>
        </w:rPr>
        <w:t>After reading the entry, write your comment (100-120 words) and include answers to the following questions:</w:t>
      </w:r>
    </w:p>
    <w:p w14:paraId="7B8D3599" w14:textId="77777777" w:rsidR="00A14702" w:rsidRPr="002250E3" w:rsidRDefault="00A14702" w:rsidP="00A14702">
      <w:pPr>
        <w:pStyle w:val="Paraststmeklis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Cs w:val="18"/>
          <w:lang w:val="en-US"/>
        </w:rPr>
      </w:pPr>
    </w:p>
    <w:p w14:paraId="734E18E7" w14:textId="77777777" w:rsidR="00A14702" w:rsidRDefault="00A14702" w:rsidP="00A14702">
      <w:pPr>
        <w:pStyle w:val="Paraststmeklis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Cs w:val="18"/>
          <w:lang w:val="en-US"/>
        </w:rPr>
      </w:pPr>
      <w:r w:rsidRPr="00A97AC7">
        <w:rPr>
          <w:color w:val="000000"/>
          <w:szCs w:val="18"/>
          <w:lang w:val="en-US"/>
        </w:rPr>
        <w:t>Where do you feel at home? Why is that?</w:t>
      </w:r>
    </w:p>
    <w:p w14:paraId="161E4C88" w14:textId="77777777" w:rsidR="00A14702" w:rsidRDefault="00A14702" w:rsidP="00A14702">
      <w:pPr>
        <w:pStyle w:val="Paraststmeklis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Cs w:val="18"/>
          <w:lang w:val="en-US"/>
        </w:rPr>
      </w:pPr>
      <w:r w:rsidRPr="00A97AC7">
        <w:rPr>
          <w:color w:val="000000"/>
          <w:szCs w:val="18"/>
          <w:lang w:val="en-US"/>
        </w:rPr>
        <w:t>Describe, what has changed in Europe in recent years? How? (name 2 aspects)</w:t>
      </w:r>
    </w:p>
    <w:p w14:paraId="236AC590" w14:textId="77777777" w:rsidR="00A14702" w:rsidRPr="00A97AC7" w:rsidRDefault="00A14702" w:rsidP="00A14702">
      <w:pPr>
        <w:pStyle w:val="Paraststmeklis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Cs w:val="18"/>
          <w:lang w:val="en-US"/>
        </w:rPr>
      </w:pPr>
      <w:r w:rsidRPr="00A97AC7">
        <w:rPr>
          <w:color w:val="000000"/>
          <w:szCs w:val="18"/>
          <w:lang w:val="en-US"/>
        </w:rPr>
        <w:t>What opportunities do you see for you and people in Europe in the future?</w:t>
      </w:r>
    </w:p>
    <w:p w14:paraId="5229FC14" w14:textId="77777777" w:rsidR="00A14702" w:rsidRPr="004D0BF0" w:rsidRDefault="00A14702" w:rsidP="00A14702">
      <w:pPr>
        <w:jc w:val="both"/>
        <w:rPr>
          <w:sz w:val="28"/>
        </w:rPr>
      </w:pPr>
    </w:p>
    <w:p w14:paraId="1434F44A" w14:textId="77777777" w:rsidR="00A14702" w:rsidRPr="002250E3" w:rsidRDefault="00A14702" w:rsidP="00A147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de-DE"/>
        </w:rPr>
      </w:pPr>
      <w:r w:rsidRPr="002250E3">
        <w:rPr>
          <w:rFonts w:ascii="Times New Roman" w:hAnsi="Times New Roman" w:cs="Times New Roman"/>
          <w:b/>
          <w:bCs/>
          <w:color w:val="000000"/>
          <w:sz w:val="24"/>
          <w:szCs w:val="24"/>
          <w:lang w:val="de-DE"/>
        </w:rPr>
        <w:t>DEUTSCH</w:t>
      </w:r>
    </w:p>
    <w:p w14:paraId="4E8C79BF" w14:textId="77777777" w:rsidR="00A14702" w:rsidRPr="002250E3" w:rsidRDefault="00A14702" w:rsidP="00A147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de-DE"/>
        </w:rPr>
      </w:pPr>
    </w:p>
    <w:p w14:paraId="7E277D6F" w14:textId="77777777" w:rsidR="00A14702" w:rsidRPr="002250E3" w:rsidRDefault="00A14702" w:rsidP="00A14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18"/>
          <w:lang w:val="de-DE" w:eastAsia="lv-LV"/>
        </w:rPr>
      </w:pPr>
      <w:r w:rsidRPr="002250E3">
        <w:rPr>
          <w:rFonts w:ascii="Times New Roman" w:eastAsia="Times New Roman" w:hAnsi="Times New Roman" w:cs="Times New Roman"/>
          <w:b/>
          <w:color w:val="000000"/>
          <w:sz w:val="24"/>
          <w:szCs w:val="18"/>
          <w:lang w:val="de-DE" w:eastAsia="lv-LV"/>
        </w:rPr>
        <w:t>Wir alle haben ein Zuhause: Europa</w:t>
      </w:r>
    </w:p>
    <w:p w14:paraId="4C03FE7D" w14:textId="77777777" w:rsidR="00A14702" w:rsidRPr="002250E3" w:rsidRDefault="00A14702" w:rsidP="00A14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18"/>
          <w:lang w:val="de-DE" w:eastAsia="lv-LV"/>
        </w:rPr>
      </w:pPr>
      <w:r w:rsidRPr="002250E3">
        <w:rPr>
          <w:rFonts w:ascii="Times New Roman" w:eastAsia="Times New Roman" w:hAnsi="Times New Roman" w:cs="Times New Roman"/>
          <w:b/>
          <w:color w:val="000000"/>
          <w:sz w:val="24"/>
          <w:szCs w:val="18"/>
          <w:lang w:val="de-DE" w:eastAsia="lv-LV"/>
        </w:rPr>
        <w:t>Ein Zuhause und eine Heimat zu haben, das ist uns allen wichtig: Zugehörigkeit, friedliches Zusammenleben und vieles mehr – das sind wichtige Aspekte für die Menschen in Europa.</w:t>
      </w:r>
    </w:p>
    <w:p w14:paraId="5046E24B" w14:textId="77777777" w:rsidR="00A14702" w:rsidRPr="002250E3" w:rsidRDefault="00A14702" w:rsidP="00A14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val="de-DE" w:eastAsia="lv-LV"/>
        </w:rPr>
      </w:pPr>
      <w:r w:rsidRPr="002250E3">
        <w:rPr>
          <w:rFonts w:ascii="Times New Roman" w:eastAsia="Times New Roman" w:hAnsi="Times New Roman" w:cs="Times New Roman"/>
          <w:color w:val="000000"/>
          <w:sz w:val="24"/>
          <w:szCs w:val="18"/>
          <w:lang w:val="de-DE" w:eastAsia="lv-LV"/>
        </w:rPr>
        <w:t xml:space="preserve"> </w:t>
      </w:r>
    </w:p>
    <w:p w14:paraId="4A642BC4" w14:textId="77777777" w:rsidR="00A14702" w:rsidRPr="002250E3" w:rsidRDefault="00A14702" w:rsidP="00A14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val="de-DE" w:eastAsia="lv-LV"/>
        </w:rPr>
      </w:pPr>
      <w:r w:rsidRPr="002250E3">
        <w:rPr>
          <w:rFonts w:ascii="Times New Roman" w:eastAsia="Times New Roman" w:hAnsi="Times New Roman" w:cs="Times New Roman"/>
          <w:color w:val="000000"/>
          <w:sz w:val="24"/>
          <w:szCs w:val="18"/>
          <w:lang w:val="de-DE" w:eastAsia="lv-LV"/>
        </w:rPr>
        <w:t>Schreibe ein Kommentar (100-120 Wörter) zu dem Thema in der Einleitung und gehe dabei auf folgende Fragen ein:</w:t>
      </w:r>
    </w:p>
    <w:p w14:paraId="7FEFD3D8" w14:textId="77777777" w:rsidR="00A14702" w:rsidRPr="002250E3" w:rsidRDefault="00A14702" w:rsidP="00A14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val="de-DE" w:eastAsia="lv-LV"/>
        </w:rPr>
      </w:pPr>
    </w:p>
    <w:p w14:paraId="2E9EF6E9" w14:textId="77777777" w:rsidR="00A14702" w:rsidRDefault="00A14702" w:rsidP="00A14702">
      <w:pPr>
        <w:pStyle w:val="Sarakstarindkopa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val="de-DE" w:eastAsia="lv-LV"/>
        </w:rPr>
      </w:pPr>
      <w:r w:rsidRPr="00A97AC7">
        <w:rPr>
          <w:rFonts w:ascii="Times New Roman" w:eastAsia="Times New Roman" w:hAnsi="Times New Roman" w:cs="Times New Roman"/>
          <w:color w:val="000000"/>
          <w:sz w:val="24"/>
          <w:szCs w:val="18"/>
          <w:lang w:val="de-DE" w:eastAsia="lv-LV"/>
        </w:rPr>
        <w:t>Wo fühlst du dich zu Hause? Warum?</w:t>
      </w:r>
    </w:p>
    <w:p w14:paraId="237322C9" w14:textId="77777777" w:rsidR="00A14702" w:rsidRDefault="00A14702" w:rsidP="00A14702">
      <w:pPr>
        <w:pStyle w:val="Sarakstarindkopa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val="de-DE" w:eastAsia="lv-LV"/>
        </w:rPr>
      </w:pPr>
      <w:r w:rsidRPr="00A97AC7">
        <w:rPr>
          <w:rFonts w:ascii="Times New Roman" w:eastAsia="Times New Roman" w:hAnsi="Times New Roman" w:cs="Times New Roman"/>
          <w:color w:val="000000"/>
          <w:sz w:val="24"/>
          <w:szCs w:val="18"/>
          <w:lang w:val="de-DE" w:eastAsia="lv-LV"/>
        </w:rPr>
        <w:t>Beschreibe, was sich in Europa in den letzten Jahren verändert hat? Wie? (bitte 2 Aspekte nennen)</w:t>
      </w:r>
    </w:p>
    <w:p w14:paraId="130A4034" w14:textId="77777777" w:rsidR="00A14702" w:rsidRPr="007542F9" w:rsidRDefault="00A14702" w:rsidP="00A14702">
      <w:pPr>
        <w:pStyle w:val="Sarakstarindkopa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val="de-DE" w:eastAsia="lv-LV"/>
        </w:rPr>
      </w:pPr>
      <w:r w:rsidRPr="00A97AC7">
        <w:rPr>
          <w:rFonts w:ascii="Times New Roman" w:eastAsia="Times New Roman" w:hAnsi="Times New Roman" w:cs="Times New Roman"/>
          <w:color w:val="000000"/>
          <w:sz w:val="24"/>
          <w:szCs w:val="18"/>
          <w:lang w:val="de-DE" w:eastAsia="lv-LV"/>
        </w:rPr>
        <w:t>Welche Chancen siehst du für dich oder die Menschen in Europa in der Zukunft?</w:t>
      </w:r>
    </w:p>
    <w:p w14:paraId="60E099AE" w14:textId="53907E06" w:rsidR="003A578E" w:rsidRPr="00A14702" w:rsidRDefault="003A578E" w:rsidP="00A14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val="de-DE" w:eastAsia="lv-LV"/>
        </w:rPr>
      </w:pPr>
    </w:p>
    <w:p w14:paraId="19C11FE3" w14:textId="77777777" w:rsidR="002250E3" w:rsidRPr="002250E3" w:rsidRDefault="002250E3" w:rsidP="0029475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sectPr w:rsidR="002250E3" w:rsidRPr="002250E3" w:rsidSect="008E194D">
      <w:pgSz w:w="11906" w:h="16838" w:code="9"/>
      <w:pgMar w:top="851" w:right="849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B1F77"/>
    <w:multiLevelType w:val="hybridMultilevel"/>
    <w:tmpl w:val="A588DA2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50F11"/>
    <w:multiLevelType w:val="hybridMultilevel"/>
    <w:tmpl w:val="7B4A68C4"/>
    <w:lvl w:ilvl="0" w:tplc="8148394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F078C"/>
    <w:multiLevelType w:val="hybridMultilevel"/>
    <w:tmpl w:val="8D02320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946DE"/>
    <w:multiLevelType w:val="hybridMultilevel"/>
    <w:tmpl w:val="84C284E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C5A9B"/>
    <w:multiLevelType w:val="hybridMultilevel"/>
    <w:tmpl w:val="BFE2F69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733782"/>
    <w:multiLevelType w:val="hybridMultilevel"/>
    <w:tmpl w:val="12021E2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517397"/>
    <w:multiLevelType w:val="hybridMultilevel"/>
    <w:tmpl w:val="9ADED1C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746751"/>
    <w:multiLevelType w:val="hybridMultilevel"/>
    <w:tmpl w:val="D34A4CF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333734"/>
    <w:multiLevelType w:val="hybridMultilevel"/>
    <w:tmpl w:val="EEE0C58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5231329">
    <w:abstractNumId w:val="1"/>
  </w:num>
  <w:num w:numId="2" w16cid:durableId="1062022360">
    <w:abstractNumId w:val="3"/>
  </w:num>
  <w:num w:numId="3" w16cid:durableId="1421753809">
    <w:abstractNumId w:val="5"/>
  </w:num>
  <w:num w:numId="4" w16cid:durableId="1129937769">
    <w:abstractNumId w:val="6"/>
  </w:num>
  <w:num w:numId="5" w16cid:durableId="1164857960">
    <w:abstractNumId w:val="4"/>
  </w:num>
  <w:num w:numId="6" w16cid:durableId="1706130806">
    <w:abstractNumId w:val="7"/>
  </w:num>
  <w:num w:numId="7" w16cid:durableId="2106266117">
    <w:abstractNumId w:val="0"/>
  </w:num>
  <w:num w:numId="8" w16cid:durableId="1619947145">
    <w:abstractNumId w:val="2"/>
  </w:num>
  <w:num w:numId="9" w16cid:durableId="202875020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B69"/>
    <w:rsid w:val="0002118D"/>
    <w:rsid w:val="00065B09"/>
    <w:rsid w:val="00092867"/>
    <w:rsid w:val="000A4E1F"/>
    <w:rsid w:val="001236D6"/>
    <w:rsid w:val="00130D84"/>
    <w:rsid w:val="001D5152"/>
    <w:rsid w:val="002250E3"/>
    <w:rsid w:val="00294751"/>
    <w:rsid w:val="002A6B94"/>
    <w:rsid w:val="002B4B47"/>
    <w:rsid w:val="002C5F68"/>
    <w:rsid w:val="002D172C"/>
    <w:rsid w:val="002D5CBB"/>
    <w:rsid w:val="002E5066"/>
    <w:rsid w:val="00313F23"/>
    <w:rsid w:val="00362CC3"/>
    <w:rsid w:val="003A578E"/>
    <w:rsid w:val="004420C1"/>
    <w:rsid w:val="004D3303"/>
    <w:rsid w:val="004F0B51"/>
    <w:rsid w:val="00514EE5"/>
    <w:rsid w:val="005166FF"/>
    <w:rsid w:val="00583EE2"/>
    <w:rsid w:val="00586C4A"/>
    <w:rsid w:val="005B3E0F"/>
    <w:rsid w:val="006023E6"/>
    <w:rsid w:val="00612856"/>
    <w:rsid w:val="006218D4"/>
    <w:rsid w:val="006238BA"/>
    <w:rsid w:val="006D642D"/>
    <w:rsid w:val="006F0170"/>
    <w:rsid w:val="007A581B"/>
    <w:rsid w:val="007E6A75"/>
    <w:rsid w:val="007F7B69"/>
    <w:rsid w:val="00856FE5"/>
    <w:rsid w:val="008C10B8"/>
    <w:rsid w:val="008D086D"/>
    <w:rsid w:val="008D44BA"/>
    <w:rsid w:val="008E194D"/>
    <w:rsid w:val="00951681"/>
    <w:rsid w:val="00A14702"/>
    <w:rsid w:val="00A74B9B"/>
    <w:rsid w:val="00A97AC7"/>
    <w:rsid w:val="00BF6116"/>
    <w:rsid w:val="00CA319E"/>
    <w:rsid w:val="00CB670E"/>
    <w:rsid w:val="00CC26F1"/>
    <w:rsid w:val="00CD3D8F"/>
    <w:rsid w:val="00DB05FB"/>
    <w:rsid w:val="00DB10F8"/>
    <w:rsid w:val="00DD2236"/>
    <w:rsid w:val="00E01910"/>
    <w:rsid w:val="00E57421"/>
    <w:rsid w:val="00EF03D7"/>
    <w:rsid w:val="00F33865"/>
    <w:rsid w:val="00F44E10"/>
    <w:rsid w:val="00F80699"/>
    <w:rsid w:val="00FC47AF"/>
    <w:rsid w:val="00FF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724ACF"/>
  <w15:chartTrackingRefBased/>
  <w15:docId w15:val="{D0DF38D6-5678-43E8-8E33-0918BE717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uiPriority w:val="9"/>
    <w:qFormat/>
    <w:rsid w:val="00514E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CA319E"/>
    <w:pPr>
      <w:ind w:left="720"/>
      <w:contextualSpacing/>
    </w:pPr>
  </w:style>
  <w:style w:type="table" w:styleId="Reatabula">
    <w:name w:val="Table Grid"/>
    <w:basedOn w:val="Parastatabula"/>
    <w:uiPriority w:val="39"/>
    <w:rsid w:val="002A6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ictsensenumber">
    <w:name w:val="dict_sensenumber"/>
    <w:basedOn w:val="Noklusjumarindkopasfonts"/>
    <w:rsid w:val="005166FF"/>
  </w:style>
  <w:style w:type="character" w:customStyle="1" w:styleId="dictgloss">
    <w:name w:val="dict_gloss"/>
    <w:basedOn w:val="Noklusjumarindkopasfonts"/>
    <w:rsid w:val="005166FF"/>
  </w:style>
  <w:style w:type="character" w:customStyle="1" w:styleId="entry-collapse-heading">
    <w:name w:val="entry-collapse-heading"/>
    <w:basedOn w:val="Noklusjumarindkopasfonts"/>
    <w:rsid w:val="005166FF"/>
  </w:style>
  <w:style w:type="character" w:customStyle="1" w:styleId="dictverbalization">
    <w:name w:val="dict_verbalization"/>
    <w:basedOn w:val="Noklusjumarindkopasfonts"/>
    <w:rsid w:val="005166FF"/>
  </w:style>
  <w:style w:type="character" w:styleId="Hipersaite">
    <w:name w:val="Hyperlink"/>
    <w:basedOn w:val="Noklusjumarindkopasfonts"/>
    <w:uiPriority w:val="99"/>
    <w:semiHidden/>
    <w:unhideWhenUsed/>
    <w:rsid w:val="006218D4"/>
    <w:rPr>
      <w:color w:val="0000FF"/>
      <w:u w:val="single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514EE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lv-LV"/>
    </w:rPr>
  </w:style>
  <w:style w:type="paragraph" w:styleId="HTMLiepriekformattais">
    <w:name w:val="HTML Preformatted"/>
    <w:basedOn w:val="Parasts"/>
    <w:link w:val="HTMLiepriekformattaisRakstz"/>
    <w:uiPriority w:val="99"/>
    <w:semiHidden/>
    <w:unhideWhenUsed/>
    <w:rsid w:val="002947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lv-LV" w:eastAsia="lv-LV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semiHidden/>
    <w:rsid w:val="00294751"/>
    <w:rPr>
      <w:rFonts w:ascii="Courier New" w:eastAsia="Times New Roman" w:hAnsi="Courier New" w:cs="Courier New"/>
      <w:sz w:val="20"/>
      <w:szCs w:val="20"/>
      <w:lang w:val="lv-LV" w:eastAsia="lv-LV"/>
    </w:rPr>
  </w:style>
  <w:style w:type="character" w:customStyle="1" w:styleId="y2iqfc">
    <w:name w:val="y2iqfc"/>
    <w:basedOn w:val="Noklusjumarindkopasfonts"/>
    <w:rsid w:val="00294751"/>
  </w:style>
  <w:style w:type="paragraph" w:styleId="Paraststmeklis">
    <w:name w:val="Normal (Web)"/>
    <w:basedOn w:val="Parasts"/>
    <w:uiPriority w:val="99"/>
    <w:semiHidden/>
    <w:unhideWhenUsed/>
    <w:rsid w:val="00225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7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892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2413">
              <w:marLeft w:val="48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9195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3953">
              <w:marLeft w:val="48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83665">
              <w:marLeft w:val="48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834710">
              <w:marLeft w:val="48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524600">
              <w:marLeft w:val="48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8852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55497">
              <w:marLeft w:val="48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32154">
              <w:marLeft w:val="48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071959">
              <w:marLeft w:val="48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81738">
              <w:marLeft w:val="48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0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571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6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23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1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13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73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25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37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334650">
          <w:marLeft w:val="4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9568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18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46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1815006">
          <w:marLeft w:val="4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9784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43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9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17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87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20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43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442879">
          <w:marLeft w:val="4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36830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3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2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84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607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38451">
              <w:marLeft w:val="48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9211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03329">
              <w:marLeft w:val="48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19597">
              <w:marLeft w:val="48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77172">
              <w:marLeft w:val="48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069274">
              <w:marLeft w:val="48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2281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49096">
              <w:marLeft w:val="48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249781">
              <w:marLeft w:val="48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13570">
              <w:marLeft w:val="48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304748">
              <w:marLeft w:val="48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6759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87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356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5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9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87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53698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0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2076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4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4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7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46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0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06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2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91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2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06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44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463043">
          <w:marLeft w:val="0"/>
          <w:marRight w:val="0"/>
          <w:marTop w:val="120"/>
          <w:marBottom w:val="0"/>
          <w:divBdr>
            <w:top w:val="none" w:sz="0" w:space="0" w:color="9B81CF"/>
            <w:left w:val="none" w:sz="0" w:space="0" w:color="9B81CF"/>
            <w:bottom w:val="none" w:sz="0" w:space="0" w:color="9B81CF"/>
            <w:right w:val="none" w:sz="0" w:space="0" w:color="9B81CF"/>
          </w:divBdr>
          <w:divsChild>
            <w:div w:id="359672473">
              <w:marLeft w:val="0"/>
              <w:marRight w:val="0"/>
              <w:marTop w:val="0"/>
              <w:marBottom w:val="0"/>
              <w:divBdr>
                <w:top w:val="none" w:sz="0" w:space="0" w:color="9B81CF"/>
                <w:left w:val="none" w:sz="0" w:space="3" w:color="9B81CF"/>
                <w:bottom w:val="none" w:sz="0" w:space="0" w:color="9B81CF"/>
                <w:right w:val="none" w:sz="0" w:space="3" w:color="9B81CF"/>
              </w:divBdr>
            </w:div>
            <w:div w:id="923337967">
              <w:marLeft w:val="0"/>
              <w:marRight w:val="0"/>
              <w:marTop w:val="0"/>
              <w:marBottom w:val="0"/>
              <w:divBdr>
                <w:top w:val="none" w:sz="0" w:space="0" w:color="9B81CF"/>
                <w:left w:val="none" w:sz="0" w:space="0" w:color="9B81CF"/>
                <w:bottom w:val="none" w:sz="0" w:space="0" w:color="9B81CF"/>
                <w:right w:val="none" w:sz="0" w:space="0" w:color="9B81CF"/>
              </w:divBdr>
              <w:divsChild>
                <w:div w:id="87650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94837">
          <w:marLeft w:val="0"/>
          <w:marRight w:val="0"/>
          <w:marTop w:val="120"/>
          <w:marBottom w:val="0"/>
          <w:divBdr>
            <w:top w:val="none" w:sz="0" w:space="0" w:color="CCCC00"/>
            <w:left w:val="none" w:sz="0" w:space="0" w:color="CCCC00"/>
            <w:bottom w:val="none" w:sz="0" w:space="0" w:color="CCCC00"/>
            <w:right w:val="none" w:sz="0" w:space="0" w:color="CCCC00"/>
          </w:divBdr>
          <w:divsChild>
            <w:div w:id="188682814">
              <w:marLeft w:val="0"/>
              <w:marRight w:val="0"/>
              <w:marTop w:val="0"/>
              <w:marBottom w:val="0"/>
              <w:divBdr>
                <w:top w:val="none" w:sz="0" w:space="0" w:color="CCCC00"/>
                <w:left w:val="none" w:sz="0" w:space="3" w:color="CCCC00"/>
                <w:bottom w:val="none" w:sz="0" w:space="0" w:color="CCCC00"/>
                <w:right w:val="none" w:sz="0" w:space="3" w:color="CCCC00"/>
              </w:divBdr>
            </w:div>
            <w:div w:id="390419619">
              <w:marLeft w:val="0"/>
              <w:marRight w:val="0"/>
              <w:marTop w:val="0"/>
              <w:marBottom w:val="0"/>
              <w:divBdr>
                <w:top w:val="none" w:sz="0" w:space="0" w:color="CCCC00"/>
                <w:left w:val="none" w:sz="0" w:space="0" w:color="CCCC00"/>
                <w:bottom w:val="none" w:sz="0" w:space="0" w:color="CCCC00"/>
                <w:right w:val="none" w:sz="0" w:space="0" w:color="CCCC00"/>
              </w:divBdr>
              <w:divsChild>
                <w:div w:id="186694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zaurs.lv/virz%C4%ABties:1" TargetMode="External"/><Relationship Id="rId3" Type="http://schemas.openxmlformats.org/officeDocument/2006/relationships/styles" Target="styles.xml"/><Relationship Id="rId7" Type="http://schemas.openxmlformats.org/officeDocument/2006/relationships/hyperlink" Target="https://tezaurs.lv/staig%C4%81t: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ezaurs.lv/vair%C4%81kk%C4%81rt: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ezaurs.lv/izplat%C4%ABties: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1A8AC-F729-4EB4-B980-6CACF73B2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4511</Words>
  <Characters>2572</Characters>
  <Application>Microsoft Office Word</Application>
  <DocSecurity>0</DocSecurity>
  <Lines>21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Vanaga</dc:creator>
  <cp:keywords/>
  <dc:description/>
  <cp:lastModifiedBy>Zane Doniņa</cp:lastModifiedBy>
  <cp:revision>2</cp:revision>
  <cp:lastPrinted>2023-03-22T08:18:00Z</cp:lastPrinted>
  <dcterms:created xsi:type="dcterms:W3CDTF">2023-03-29T06:15:00Z</dcterms:created>
  <dcterms:modified xsi:type="dcterms:W3CDTF">2023-03-29T06:15:00Z</dcterms:modified>
</cp:coreProperties>
</file>