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3DF3" w14:textId="77777777" w:rsidR="006E77EB" w:rsidRDefault="005D17D7">
      <w:pPr>
        <w:pStyle w:val="Heading2"/>
        <w:spacing w:before="0" w:after="0" w:line="240" w:lineRule="auto"/>
        <w:ind w:left="1" w:hanging="3"/>
        <w:jc w:val="right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Pielikums Nr.</w:t>
      </w:r>
      <w:r w:rsidR="00314F65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1</w:t>
      </w:r>
    </w:p>
    <w:bookmarkStart w:id="0" w:name="_heading=h.3dy6vkm" w:colFirst="0" w:colLast="0"/>
    <w:bookmarkEnd w:id="0"/>
    <w:p w14:paraId="0FAC68A0" w14:textId="77777777" w:rsidR="006E77EB" w:rsidRPr="00023E85" w:rsidRDefault="005D17D7" w:rsidP="00314F65">
      <w:pPr>
        <w:ind w:left="1" w:hanging="3"/>
        <w:jc w:val="right"/>
        <w:rPr>
          <w:sz w:val="26"/>
          <w:szCs w:val="26"/>
          <w:lang w:val="lv-LV"/>
        </w:rPr>
      </w:pPr>
      <w:r w:rsidRPr="00400E00">
        <w:rPr>
          <w:b/>
          <w:bCs/>
          <w:sz w:val="26"/>
          <w:szCs w:val="26"/>
          <w:lang w:val="lv-LV"/>
        </w:rPr>
        <w:fldChar w:fldCharType="begin"/>
      </w:r>
      <w:r w:rsidRPr="00400E00">
        <w:rPr>
          <w:b/>
          <w:bCs/>
          <w:sz w:val="26"/>
          <w:szCs w:val="26"/>
          <w:lang w:val="lv-LV"/>
        </w:rPr>
        <w:instrText xml:space="preserve"> DOCPROPERTY  DOK_ANOTACIJA  \* MERGEFORMAT </w:instrText>
      </w:r>
      <w:r w:rsidRPr="00400E00">
        <w:rPr>
          <w:b/>
          <w:bCs/>
          <w:sz w:val="26"/>
          <w:szCs w:val="26"/>
          <w:lang w:val="lv-LV"/>
        </w:rPr>
        <w:fldChar w:fldCharType="separate"/>
      </w:r>
      <w:r w:rsidRPr="00314F65">
        <w:rPr>
          <w:sz w:val="26"/>
          <w:szCs w:val="26"/>
          <w:lang w:val="lv-LV"/>
        </w:rPr>
        <w:t>STEM - dabas zinātņu konkurss "</w:t>
      </w:r>
      <w:r w:rsidRPr="00400E00">
        <w:rPr>
          <w:b/>
          <w:bCs/>
          <w:sz w:val="26"/>
          <w:szCs w:val="26"/>
          <w:lang w:val="lv-LV"/>
        </w:rPr>
        <w:t>Dabas detektīvi"</w:t>
      </w:r>
      <w:r w:rsidRPr="00400E00">
        <w:rPr>
          <w:b/>
          <w:bCs/>
          <w:sz w:val="26"/>
          <w:szCs w:val="26"/>
          <w:lang w:val="lv-LV"/>
        </w:rPr>
        <w:fldChar w:fldCharType="end"/>
      </w:r>
    </w:p>
    <w:p w14:paraId="64367154" w14:textId="77777777" w:rsidR="006E77EB" w:rsidRPr="00023E85" w:rsidRDefault="006E77EB">
      <w:pPr>
        <w:ind w:left="1" w:hanging="3"/>
        <w:jc w:val="center"/>
        <w:rPr>
          <w:sz w:val="26"/>
          <w:szCs w:val="26"/>
          <w:lang w:val="lv-LV"/>
        </w:rPr>
      </w:pPr>
      <w:bookmarkStart w:id="1" w:name="_heading=h.1t3h5sf" w:colFirst="0" w:colLast="0"/>
      <w:bookmarkEnd w:id="1"/>
    </w:p>
    <w:p w14:paraId="17A68DFE" w14:textId="77777777" w:rsidR="00314F65" w:rsidRPr="00023E85" w:rsidRDefault="00314F65">
      <w:pPr>
        <w:ind w:left="1" w:hanging="3"/>
        <w:jc w:val="center"/>
        <w:rPr>
          <w:sz w:val="26"/>
          <w:szCs w:val="26"/>
          <w:lang w:val="lv-LV"/>
        </w:rPr>
      </w:pPr>
    </w:p>
    <w:p w14:paraId="6BA20105" w14:textId="77777777" w:rsidR="006E77EB" w:rsidRPr="00023E85" w:rsidRDefault="005D17D7">
      <w:pPr>
        <w:ind w:left="1" w:hanging="3"/>
        <w:jc w:val="center"/>
        <w:rPr>
          <w:sz w:val="26"/>
          <w:szCs w:val="26"/>
          <w:lang w:val="lv-LV"/>
        </w:rPr>
      </w:pPr>
      <w:r w:rsidRPr="00023E85">
        <w:rPr>
          <w:b/>
          <w:sz w:val="26"/>
          <w:szCs w:val="26"/>
          <w:lang w:val="lv-LV"/>
        </w:rPr>
        <w:t xml:space="preserve">Likumiskā pārstāvja piekrišana nepilngadīga bērna personas datu publiskošanai </w:t>
      </w:r>
    </w:p>
    <w:p w14:paraId="410DFC0D" w14:textId="77777777" w:rsidR="006E77EB" w:rsidRDefault="005D17D7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saistībā ar piedalīšanos Konkursā</w:t>
      </w:r>
    </w:p>
    <w:p w14:paraId="508B5377" w14:textId="77777777" w:rsidR="006E77EB" w:rsidRDefault="006E77EB">
      <w:pPr>
        <w:ind w:left="1" w:hanging="3"/>
        <w:rPr>
          <w:sz w:val="26"/>
          <w:szCs w:val="26"/>
        </w:rPr>
      </w:pPr>
    </w:p>
    <w:tbl>
      <w:tblPr>
        <w:tblStyle w:val="a1"/>
        <w:tblW w:w="96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693"/>
      </w:tblGrid>
      <w:tr w:rsidR="00BA2442" w14:paraId="0A00572C" w14:textId="77777777">
        <w:trPr>
          <w:trHeight w:val="454"/>
        </w:trPr>
        <w:tc>
          <w:tcPr>
            <w:tcW w:w="709" w:type="dxa"/>
          </w:tcPr>
          <w:p w14:paraId="0C0DE6C8" w14:textId="77777777" w:rsidR="006E77EB" w:rsidRDefault="005D17D7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0C5B4560" w14:textId="77777777" w:rsidR="006E77EB" w:rsidRDefault="006E77E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248128A0" w14:textId="77777777" w:rsidR="006E77EB" w:rsidRDefault="005D17D7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piekrītu mana bērna</w:t>
            </w:r>
          </w:p>
        </w:tc>
      </w:tr>
      <w:tr w:rsidR="00BA2442" w14:paraId="69C9ECBB" w14:textId="77777777">
        <w:trPr>
          <w:trHeight w:val="340"/>
        </w:trPr>
        <w:tc>
          <w:tcPr>
            <w:tcW w:w="709" w:type="dxa"/>
            <w:vAlign w:val="center"/>
          </w:tcPr>
          <w:p w14:paraId="4A1CECAE" w14:textId="77777777" w:rsidR="006E77EB" w:rsidRDefault="006E77EB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52B0A3CE" w14:textId="77777777" w:rsidR="006E77EB" w:rsidRDefault="005D17D7">
            <w:pPr>
              <w:ind w:left="1" w:hanging="3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(vārds, uzvārds)</w:t>
            </w:r>
          </w:p>
        </w:tc>
        <w:tc>
          <w:tcPr>
            <w:tcW w:w="2693" w:type="dxa"/>
            <w:vAlign w:val="center"/>
          </w:tcPr>
          <w:p w14:paraId="5D88F272" w14:textId="77777777" w:rsidR="006E77EB" w:rsidRDefault="006E77E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</w:tr>
      <w:tr w:rsidR="00BA2442" w14:paraId="5082A6B5" w14:textId="77777777">
        <w:trPr>
          <w:trHeight w:val="454"/>
        </w:trPr>
        <w:tc>
          <w:tcPr>
            <w:tcW w:w="709" w:type="dxa"/>
          </w:tcPr>
          <w:p w14:paraId="028BC2AA" w14:textId="77777777" w:rsidR="006E77EB" w:rsidRDefault="006E77EB">
            <w:pPr>
              <w:ind w:left="1" w:right="-102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46B7A97B" w14:textId="77777777" w:rsidR="006E77EB" w:rsidRDefault="006E77EB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0EEDB698" w14:textId="77777777" w:rsidR="006E77EB" w:rsidRDefault="006E77EB">
            <w:pPr>
              <w:ind w:left="1" w:right="-108" w:hanging="3"/>
              <w:rPr>
                <w:sz w:val="26"/>
                <w:szCs w:val="26"/>
              </w:rPr>
            </w:pPr>
          </w:p>
        </w:tc>
      </w:tr>
      <w:tr w:rsidR="00BA2442" w14:paraId="5D1FE818" w14:textId="77777777">
        <w:trPr>
          <w:trHeight w:val="340"/>
        </w:trPr>
        <w:tc>
          <w:tcPr>
            <w:tcW w:w="709" w:type="dxa"/>
          </w:tcPr>
          <w:p w14:paraId="3F423E27" w14:textId="77777777" w:rsidR="006E77EB" w:rsidRDefault="006E77EB">
            <w:pPr>
              <w:ind w:left="1" w:right="-102" w:hanging="3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6B57342F" w14:textId="77777777" w:rsidR="006E77EB" w:rsidRDefault="005D17D7">
            <w:pPr>
              <w:ind w:left="1" w:hanging="3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(vārds, uzvārds)</w:t>
            </w:r>
          </w:p>
        </w:tc>
        <w:tc>
          <w:tcPr>
            <w:tcW w:w="2693" w:type="dxa"/>
          </w:tcPr>
          <w:p w14:paraId="0B79DCFF" w14:textId="77777777" w:rsidR="006E77EB" w:rsidRDefault="006E77EB">
            <w:pPr>
              <w:ind w:left="1" w:right="-108" w:hanging="3"/>
              <w:jc w:val="both"/>
              <w:rPr>
                <w:sz w:val="26"/>
                <w:szCs w:val="26"/>
              </w:rPr>
            </w:pPr>
          </w:p>
        </w:tc>
      </w:tr>
      <w:tr w:rsidR="00BA2442" w14:paraId="5E6E8604" w14:textId="77777777">
        <w:trPr>
          <w:trHeight w:val="80"/>
        </w:trPr>
        <w:tc>
          <w:tcPr>
            <w:tcW w:w="9639" w:type="dxa"/>
            <w:gridSpan w:val="3"/>
          </w:tcPr>
          <w:p w14:paraId="2C17C92C" w14:textId="77777777" w:rsidR="006E77EB" w:rsidRDefault="006E77EB">
            <w:pPr>
              <w:ind w:left="1" w:hanging="3"/>
              <w:jc w:val="both"/>
              <w:rPr>
                <w:sz w:val="26"/>
                <w:szCs w:val="26"/>
              </w:rPr>
            </w:pPr>
          </w:p>
          <w:p w14:paraId="278D5868" w14:textId="77777777" w:rsidR="006E77EB" w:rsidRDefault="005D17D7">
            <w:pPr>
              <w:ind w:left="0" w:hanging="2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☐</w:t>
            </w:r>
            <w:r>
              <w:rPr>
                <w:sz w:val="26"/>
                <w:szCs w:val="26"/>
              </w:rPr>
              <w:t xml:space="preserve"> personas datu publiskošanai – fotogrāfiju un video </w:t>
            </w:r>
            <w:r>
              <w:rPr>
                <w:sz w:val="26"/>
                <w:szCs w:val="26"/>
              </w:rPr>
              <w:t xml:space="preserve">izvietošanai sociālo tīklu kontos Facebook un Rīgas Jauno tehniķu centra tīmekļvietnē </w:t>
            </w:r>
            <w:hyperlink r:id="rId8">
              <w:r>
                <w:rPr>
                  <w:sz w:val="26"/>
                  <w:szCs w:val="26"/>
                </w:rPr>
                <w:t>www.rjtc.lv</w:t>
              </w:r>
            </w:hyperlink>
            <w:r>
              <w:rPr>
                <w:sz w:val="26"/>
                <w:szCs w:val="26"/>
              </w:rPr>
              <w:t>., www.iksd.riga.lv, www.intereses.lv.</w:t>
            </w:r>
          </w:p>
          <w:p w14:paraId="748542D4" w14:textId="77777777" w:rsidR="006E77EB" w:rsidRDefault="006E77EB">
            <w:pPr>
              <w:ind w:left="1" w:hanging="3"/>
              <w:jc w:val="both"/>
              <w:rPr>
                <w:sz w:val="26"/>
                <w:szCs w:val="26"/>
              </w:rPr>
            </w:pPr>
          </w:p>
          <w:p w14:paraId="3761AFEF" w14:textId="77777777" w:rsidR="006E77EB" w:rsidRDefault="006E77EB">
            <w:pPr>
              <w:ind w:left="1" w:hanging="3"/>
              <w:jc w:val="both"/>
              <w:rPr>
                <w:sz w:val="26"/>
                <w:szCs w:val="26"/>
              </w:rPr>
            </w:pPr>
          </w:p>
          <w:p w14:paraId="39A73379" w14:textId="50494A73" w:rsidR="006E77EB" w:rsidRDefault="005D17D7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Esmu informēts, ka varu atsaukt savu piekrišanu personas datu publiskošanai, rak</w:t>
            </w:r>
            <w:r>
              <w:rPr>
                <w:sz w:val="26"/>
                <w:szCs w:val="26"/>
              </w:rPr>
              <w:t>stot uz Rīgas Jauno tehniķu centra e-</w:t>
            </w:r>
            <w:r w:rsidRPr="00023E85">
              <w:rPr>
                <w:sz w:val="26"/>
                <w:szCs w:val="26"/>
              </w:rPr>
              <w:t xml:space="preserve">pastu </w:t>
            </w:r>
            <w:r>
              <w:rPr>
                <w:sz w:val="26"/>
                <w:szCs w:val="26"/>
              </w:rPr>
              <w:t>rjtc@riga.lv</w:t>
            </w:r>
            <w:r w:rsidRPr="00023E85">
              <w:rPr>
                <w:sz w:val="26"/>
                <w:szCs w:val="26"/>
              </w:rPr>
              <w:t>. Iestāde</w:t>
            </w:r>
            <w:r>
              <w:rPr>
                <w:sz w:val="26"/>
                <w:szCs w:val="26"/>
              </w:rPr>
              <w:t xml:space="preserve"> nodrošina attiecīgās personas datu dzēšanu vai aizklāšanu.</w:t>
            </w:r>
          </w:p>
        </w:tc>
      </w:tr>
    </w:tbl>
    <w:p w14:paraId="51183838" w14:textId="77777777" w:rsidR="006E77EB" w:rsidRDefault="006E77EB">
      <w:pPr>
        <w:ind w:left="1" w:hanging="3"/>
        <w:rPr>
          <w:sz w:val="26"/>
          <w:szCs w:val="26"/>
        </w:rPr>
      </w:pPr>
    </w:p>
    <w:p w14:paraId="2931A459" w14:textId="77777777" w:rsidR="006E77EB" w:rsidRDefault="006E77EB">
      <w:pPr>
        <w:ind w:left="1" w:hanging="3"/>
        <w:rPr>
          <w:sz w:val="26"/>
          <w:szCs w:val="26"/>
        </w:rPr>
      </w:pPr>
    </w:p>
    <w:tbl>
      <w:tblPr>
        <w:tblStyle w:val="a2"/>
        <w:tblW w:w="96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559"/>
        <w:gridCol w:w="5386"/>
      </w:tblGrid>
      <w:tr w:rsidR="00BA2442" w14:paraId="3D8CBB9E" w14:textId="77777777">
        <w:trPr>
          <w:trHeight w:val="454"/>
        </w:trPr>
        <w:tc>
          <w:tcPr>
            <w:tcW w:w="1134" w:type="dxa"/>
          </w:tcPr>
          <w:p w14:paraId="707AA24D" w14:textId="77777777" w:rsidR="006E77EB" w:rsidRDefault="005D17D7">
            <w:pPr>
              <w:ind w:left="1" w:right="-103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BB1581D" w14:textId="77777777" w:rsidR="006E77EB" w:rsidRDefault="006E77EB">
            <w:pPr>
              <w:ind w:left="1" w:right="126" w:hanging="3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D8E18FE" w14:textId="77777777" w:rsidR="006E77EB" w:rsidRDefault="005D17D7">
            <w:pPr>
              <w:ind w:left="1" w:right="-104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14:paraId="5F61948D" w14:textId="77777777" w:rsidR="006E77EB" w:rsidRDefault="006E77EB">
            <w:pPr>
              <w:ind w:left="1" w:right="126" w:hanging="3"/>
              <w:rPr>
                <w:sz w:val="26"/>
                <w:szCs w:val="26"/>
              </w:rPr>
            </w:pPr>
          </w:p>
        </w:tc>
      </w:tr>
      <w:tr w:rsidR="00BA2442" w14:paraId="1F789120" w14:textId="77777777">
        <w:trPr>
          <w:trHeight w:val="79"/>
        </w:trPr>
        <w:tc>
          <w:tcPr>
            <w:tcW w:w="1134" w:type="dxa"/>
          </w:tcPr>
          <w:p w14:paraId="5B06606F" w14:textId="77777777" w:rsidR="006E77EB" w:rsidRDefault="006E77EB">
            <w:pPr>
              <w:ind w:left="1" w:right="-103" w:hanging="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1EAE5978" w14:textId="77777777" w:rsidR="006E77EB" w:rsidRDefault="006E77EB">
            <w:pPr>
              <w:ind w:left="1" w:right="126" w:hanging="3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21AB0D96" w14:textId="77777777" w:rsidR="006E77EB" w:rsidRDefault="006E77EB">
            <w:pPr>
              <w:ind w:left="1" w:right="126" w:hanging="3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14:paraId="3A3507CA" w14:textId="77777777" w:rsidR="006E77EB" w:rsidRDefault="005D17D7">
            <w:pPr>
              <w:ind w:left="1" w:right="126" w:hanging="3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(paraksts, vārds, uzvārds)</w:t>
            </w:r>
          </w:p>
        </w:tc>
      </w:tr>
    </w:tbl>
    <w:p w14:paraId="6F6429B3" w14:textId="77777777" w:rsidR="006E77EB" w:rsidRDefault="006E77EB">
      <w:pPr>
        <w:ind w:left="0" w:right="-142" w:hanging="2"/>
      </w:pPr>
    </w:p>
    <w:p w14:paraId="70A0B741" w14:textId="77777777" w:rsidR="00314F65" w:rsidRDefault="00314F65">
      <w:pPr>
        <w:ind w:left="0" w:right="-142" w:hanging="2"/>
      </w:pPr>
    </w:p>
    <w:p w14:paraId="60A322EF" w14:textId="77777777" w:rsidR="00314F65" w:rsidRDefault="00314F65">
      <w:pPr>
        <w:ind w:left="0" w:right="-142" w:hanging="2"/>
      </w:pPr>
    </w:p>
    <w:tbl>
      <w:tblPr>
        <w:tblpPr w:leftFromText="180" w:rightFromText="180" w:vertAnchor="text" w:horzAnchor="margin" w:tblpY="183"/>
        <w:tblW w:w="9572" w:type="dxa"/>
        <w:tblLook w:val="04A0" w:firstRow="1" w:lastRow="0" w:firstColumn="1" w:lastColumn="0" w:noHBand="0" w:noVBand="1"/>
      </w:tblPr>
      <w:tblGrid>
        <w:gridCol w:w="5695"/>
        <w:gridCol w:w="3877"/>
      </w:tblGrid>
      <w:tr w:rsidR="00BA2442" w14:paraId="093E8E85" w14:textId="77777777" w:rsidTr="00314F65">
        <w:tc>
          <w:tcPr>
            <w:tcW w:w="5695" w:type="dxa"/>
            <w:hideMark/>
          </w:tcPr>
          <w:p w14:paraId="6D80216F" w14:textId="77777777" w:rsidR="00314F65" w:rsidRPr="000075DA" w:rsidRDefault="005D17D7" w:rsidP="00314F65">
            <w:pPr>
              <w:ind w:left="1" w:hanging="3"/>
              <w:textDirection w:val="lrTb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Jauno tehniķu centra vadītāja/direktore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877" w:type="dxa"/>
            <w:vAlign w:val="bottom"/>
            <w:hideMark/>
          </w:tcPr>
          <w:p w14:paraId="678F8DC4" w14:textId="77777777" w:rsidR="00314F65" w:rsidRPr="000075DA" w:rsidRDefault="005D17D7" w:rsidP="00314F65">
            <w:pPr>
              <w:ind w:left="1" w:hanging="3"/>
              <w:jc w:val="right"/>
              <w:textDirection w:val="lrTb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R.Šmitiņa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FEE3086" w14:textId="77777777" w:rsidR="00314F65" w:rsidRDefault="00314F65">
      <w:pPr>
        <w:ind w:left="0" w:right="-142" w:hanging="2"/>
      </w:pPr>
    </w:p>
    <w:p w14:paraId="2FC864F7" w14:textId="77777777" w:rsidR="006E77EB" w:rsidRDefault="006E77EB">
      <w:pPr>
        <w:ind w:left="1" w:hanging="3"/>
        <w:rPr>
          <w:sz w:val="26"/>
          <w:szCs w:val="26"/>
        </w:rPr>
      </w:pPr>
    </w:p>
    <w:p w14:paraId="35D61ADE" w14:textId="77777777" w:rsidR="00023E85" w:rsidRPr="00023E85" w:rsidRDefault="005D17D7" w:rsidP="00314F65">
      <w:pPr>
        <w:tabs>
          <w:tab w:val="left" w:pos="1276"/>
        </w:tabs>
        <w:ind w:left="1" w:hanging="3"/>
        <w:rPr>
          <w:sz w:val="26"/>
          <w:szCs w:val="26"/>
        </w:rPr>
      </w:pPr>
      <w:r w:rsidRPr="00023E85">
        <w:rPr>
          <w:sz w:val="26"/>
          <w:szCs w:val="26"/>
        </w:rPr>
        <w:t>Svirževska</w:t>
      </w:r>
      <w:r w:rsidRPr="00023E85">
        <w:rPr>
          <w:sz w:val="26"/>
          <w:szCs w:val="26"/>
        </w:rPr>
        <w:tab/>
        <w:t>26392758</w:t>
      </w:r>
    </w:p>
    <w:p w14:paraId="71D186E5" w14:textId="77777777" w:rsidR="00023E85" w:rsidRPr="00023E85" w:rsidRDefault="00023E85" w:rsidP="00314F65">
      <w:pPr>
        <w:tabs>
          <w:tab w:val="left" w:pos="1276"/>
        </w:tabs>
        <w:ind w:left="1" w:hanging="3"/>
        <w:rPr>
          <w:sz w:val="26"/>
          <w:szCs w:val="26"/>
        </w:rPr>
      </w:pPr>
    </w:p>
    <w:p w14:paraId="0E30EDA4" w14:textId="77777777" w:rsidR="006E77EB" w:rsidRDefault="005D17D7" w:rsidP="00314F65">
      <w:pPr>
        <w:tabs>
          <w:tab w:val="left" w:pos="1276"/>
        </w:tabs>
        <w:ind w:left="1" w:hanging="3"/>
        <w:rPr>
          <w:sz w:val="26"/>
          <w:szCs w:val="26"/>
        </w:rPr>
      </w:pPr>
      <w:r w:rsidRPr="00023E85">
        <w:rPr>
          <w:sz w:val="26"/>
          <w:szCs w:val="26"/>
        </w:rPr>
        <w:t>Kalniete</w:t>
      </w:r>
      <w:r w:rsidR="00314F65" w:rsidRPr="00023E85">
        <w:rPr>
          <w:sz w:val="26"/>
          <w:szCs w:val="26"/>
        </w:rPr>
        <w:tab/>
      </w:r>
      <w:r w:rsidRPr="00023E85">
        <w:rPr>
          <w:sz w:val="26"/>
          <w:szCs w:val="26"/>
        </w:rPr>
        <w:t>29680887</w:t>
      </w:r>
    </w:p>
    <w:p w14:paraId="0619562B" w14:textId="77777777" w:rsidR="006E77EB" w:rsidRDefault="006E77EB">
      <w:pPr>
        <w:ind w:left="0" w:hanging="2"/>
        <w:jc w:val="both"/>
        <w:rPr>
          <w:sz w:val="16"/>
          <w:szCs w:val="16"/>
        </w:rPr>
      </w:pPr>
    </w:p>
    <w:sectPr w:rsidR="006E77E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707" w:bottom="1440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AA51" w14:textId="77777777" w:rsidR="000677C6" w:rsidRDefault="005D17D7">
      <w:pPr>
        <w:spacing w:line="240" w:lineRule="auto"/>
        <w:ind w:left="0" w:hanging="2"/>
      </w:pPr>
      <w:r>
        <w:separator/>
      </w:r>
    </w:p>
  </w:endnote>
  <w:endnote w:type="continuationSeparator" w:id="0">
    <w:p w14:paraId="3F9436B4" w14:textId="77777777" w:rsidR="000677C6" w:rsidRDefault="005D17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1140" w14:textId="77777777" w:rsidR="00BA2442" w:rsidRDefault="005D17D7">
    <w:pPr>
      <w:ind w:left="0" w:hanging="2"/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9D8E" w14:textId="77777777" w:rsidR="00BA2442" w:rsidRDefault="005D17D7">
    <w:pPr>
      <w:ind w:left="0" w:hanging="2"/>
      <w:jc w:val="center"/>
    </w:pPr>
    <w: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5BD5" w14:textId="77777777" w:rsidR="000677C6" w:rsidRDefault="005D17D7">
      <w:pPr>
        <w:spacing w:line="240" w:lineRule="auto"/>
        <w:ind w:left="0" w:hanging="2"/>
      </w:pPr>
      <w:r>
        <w:separator/>
      </w:r>
    </w:p>
  </w:footnote>
  <w:footnote w:type="continuationSeparator" w:id="0">
    <w:p w14:paraId="67E7B11B" w14:textId="77777777" w:rsidR="000677C6" w:rsidRDefault="005D17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1CC3" w14:textId="77777777" w:rsidR="006E77EB" w:rsidRDefault="005D17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70F15C5" w14:textId="77777777" w:rsidR="006E77EB" w:rsidRDefault="006E77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6130" w14:textId="77777777" w:rsidR="006E77EB" w:rsidRDefault="005D17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B185649" w14:textId="77777777" w:rsidR="006E77EB" w:rsidRDefault="006E77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E672A"/>
    <w:multiLevelType w:val="multilevel"/>
    <w:tmpl w:val="E5DCA4C6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59651AE"/>
    <w:multiLevelType w:val="multilevel"/>
    <w:tmpl w:val="8D1616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EB"/>
    <w:rsid w:val="000075DA"/>
    <w:rsid w:val="00023E85"/>
    <w:rsid w:val="000677C6"/>
    <w:rsid w:val="00314F65"/>
    <w:rsid w:val="00400E00"/>
    <w:rsid w:val="005D17D7"/>
    <w:rsid w:val="006E77EB"/>
    <w:rsid w:val="00B27DB3"/>
    <w:rsid w:val="00BA2442"/>
    <w:rsid w:val="00E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8915C"/>
  <w15:docId w15:val="{EAABE0AA-BD1E-4B09-8B38-033334F3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uppressAutoHyphens w:val="0"/>
      <w:spacing w:before="240" w:after="60"/>
      <w:textDirection w:val="lrTb"/>
      <w:outlineLvl w:val="1"/>
    </w:pPr>
    <w:rPr>
      <w:rFonts w:ascii="Arial" w:hAnsi="Arial" w:cs="Arial"/>
      <w:b/>
      <w:bCs/>
      <w:i/>
      <w:iCs/>
      <w:sz w:val="28"/>
      <w:szCs w:val="28"/>
      <w:lang w:val="lv-LV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uppressAutoHyphens w:val="0"/>
      <w:spacing w:before="240" w:after="60"/>
      <w:textDirection w:val="lrTb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lang w:eastAsia="en-US"/>
    </w:rPr>
  </w:style>
  <w:style w:type="character" w:customStyle="1" w:styleId="Heading3Char">
    <w:name w:val="Heading 3 Ch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</w:rPr>
  </w:style>
  <w:style w:type="paragraph" w:styleId="ListParagraph">
    <w:name w:val="List Paragraph"/>
    <w:basedOn w:val="Normal"/>
    <w:pPr>
      <w:suppressAutoHyphens w:val="0"/>
      <w:ind w:left="720"/>
      <w:textDirection w:val="lrTb"/>
    </w:pPr>
    <w:rPr>
      <w:lang w:val="lv-LV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table" w:customStyle="1" w:styleId="a0">
    <w:name w:val="a0"/>
    <w:basedOn w:val="TableNormal"/>
    <w:tblPr>
      <w:tblStyleRowBandSize w:val="1"/>
      <w:tblStyleColBandSize w:val="1"/>
    </w:tblPr>
  </w:style>
  <w:style w:type="table" w:customStyle="1" w:styleId="a1">
    <w:name w:val="a1"/>
    <w:basedOn w:val="TableNormal"/>
    <w:tblPr>
      <w:tblStyleRowBandSize w:val="1"/>
      <w:tblStyleColBandSize w:val="1"/>
    </w:tblPr>
  </w:style>
  <w:style w:type="table" w:customStyle="1" w:styleId="a2">
    <w:name w:val="a2"/>
    <w:basedOn w:val="TableNormal"/>
    <w:tblPr>
      <w:tblStyleRowBandSize w:val="1"/>
      <w:tblStyleColBandSize w:val="1"/>
    </w:tblPr>
  </w:style>
  <w:style w:type="table" w:customStyle="1" w:styleId="a3">
    <w:name w:val="a3"/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31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F65"/>
    <w:rPr>
      <w:position w:val="-1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F65"/>
    <w:rPr>
      <w:b/>
      <w:bCs/>
      <w:position w:val="-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jtc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/oG34CmaCETueNlaYQeuF/uig==">CgMxLjAyCGguZ2pkZ3hzMgloLjMwajB6bGwyCWguM3pueXNoNzIJaC4yZXQ5MnAwMghoLnR5amN3dDIJaC4zZHk2dmttMgloLjF0M2g1c2Y4AHIhMVdDYUpZaGd6ZjAydXhjNmlnLTA2MC1qZDhueHFmZTdU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Kirilovsky</dc:creator>
  <cp:lastModifiedBy>Laura Timša</cp:lastModifiedBy>
  <cp:revision>6</cp:revision>
  <dcterms:created xsi:type="dcterms:W3CDTF">2025-01-16T14:12:00Z</dcterms:created>
  <dcterms:modified xsi:type="dcterms:W3CDTF">2025-09-25T09:09:00Z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R.Šmitiņa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STEM - dabas zinātņu konkurss "Dabas detektīvi"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07.02.2024.</vt:lpwstr>
  </property>
  <property fmtid="{D5CDD505-2E9C-101B-9397-08002B2CF9AE}" pid="24" name="REG_NUMURS">
    <vt:lpwstr>BJCJTC-24-18-nos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Jauno tehniķu centrs</vt:lpwstr>
  </property>
</Properties>
</file>